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DB6A7" w14:textId="6AC8D2B9" w:rsidR="0094156E" w:rsidRDefault="0094156E" w:rsidP="0094156E">
      <w:pPr>
        <w:spacing w:line="276" w:lineRule="auto"/>
        <w:jc w:val="center"/>
        <w:rPr>
          <w:b/>
          <w:bCs/>
          <w:sz w:val="40"/>
          <w:szCs w:val="40"/>
          <w:lang w:val="en-US"/>
        </w:rPr>
      </w:pPr>
      <w:r w:rsidRPr="00723B97">
        <w:rPr>
          <w:b/>
          <w:bCs/>
          <w:sz w:val="40"/>
          <w:szCs w:val="40"/>
          <w:lang w:val="en-US"/>
        </w:rPr>
        <w:t xml:space="preserve">BÁO CÁO </w:t>
      </w:r>
      <w:r>
        <w:rPr>
          <w:b/>
          <w:bCs/>
          <w:sz w:val="40"/>
          <w:szCs w:val="40"/>
          <w:lang w:val="en-US"/>
        </w:rPr>
        <w:t>TIẾN TRÌNH ĐỒ ÁN TỐT NGHIỆP (</w:t>
      </w:r>
      <w:r w:rsidR="002F2131">
        <w:rPr>
          <w:b/>
          <w:bCs/>
          <w:sz w:val="40"/>
          <w:szCs w:val="40"/>
          <w:lang w:val="en-US"/>
        </w:rPr>
        <w:t>6</w:t>
      </w:r>
      <w:r>
        <w:rPr>
          <w:b/>
          <w:bCs/>
          <w:sz w:val="40"/>
          <w:szCs w:val="40"/>
          <w:lang w:val="en-US"/>
        </w:rPr>
        <w:t>)</w:t>
      </w:r>
    </w:p>
    <w:p w14:paraId="2354FD03" w14:textId="77777777" w:rsidR="0094156E" w:rsidRDefault="0094156E" w:rsidP="0094156E">
      <w:pPr>
        <w:spacing w:line="276" w:lineRule="auto"/>
        <w:rPr>
          <w:sz w:val="32"/>
          <w:szCs w:val="32"/>
          <w:lang w:val="en-US"/>
        </w:rPr>
      </w:pPr>
      <w:r w:rsidRPr="00723B97">
        <w:rPr>
          <w:sz w:val="32"/>
          <w:szCs w:val="32"/>
          <w:lang w:val="en-US"/>
        </w:rPr>
        <w:t>Nguyễn Huy Hoàng_20191855_Tự động hóa 06 - K64</w:t>
      </w:r>
    </w:p>
    <w:sdt>
      <w:sdtPr>
        <w:id w:val="-260461284"/>
        <w:docPartObj>
          <w:docPartGallery w:val="Table of Contents"/>
          <w:docPartUnique/>
        </w:docPartObj>
      </w:sdtPr>
      <w:sdtEndPr>
        <w:rPr>
          <w:rFonts w:ascii="Times New Roman" w:eastAsiaTheme="minorHAnsi" w:hAnsi="Times New Roman" w:cstheme="minorBidi"/>
          <w:b/>
          <w:bCs/>
          <w:noProof/>
          <w:color w:val="auto"/>
          <w:kern w:val="2"/>
          <w:sz w:val="28"/>
          <w:szCs w:val="22"/>
          <w:lang w:val="vi-VN"/>
          <w14:ligatures w14:val="standardContextual"/>
        </w:rPr>
      </w:sdtEndPr>
      <w:sdtContent>
        <w:p w14:paraId="629D8ACA" w14:textId="0307ADF8" w:rsidR="00FD7B32" w:rsidRPr="00FD7B32" w:rsidRDefault="00FD7B32" w:rsidP="00FD7B32">
          <w:pPr>
            <w:pStyle w:val="TOCHeading"/>
            <w:jc w:val="center"/>
            <w:rPr>
              <w:rFonts w:ascii="Times New Roman" w:hAnsi="Times New Roman" w:cs="Times New Roman"/>
              <w:b/>
              <w:bCs/>
              <w:color w:val="auto"/>
            </w:rPr>
          </w:pPr>
          <w:r w:rsidRPr="00FD7B32">
            <w:rPr>
              <w:rFonts w:ascii="Times New Roman" w:hAnsi="Times New Roman" w:cs="Times New Roman"/>
              <w:b/>
              <w:bCs/>
              <w:color w:val="auto"/>
            </w:rPr>
            <w:t>MỤC LỤC</w:t>
          </w:r>
        </w:p>
        <w:p w14:paraId="08DE591F" w14:textId="0AAAD2EA" w:rsidR="00FD7B32" w:rsidRDefault="00FD7B32">
          <w:pPr>
            <w:pStyle w:val="TOC1"/>
            <w:tabs>
              <w:tab w:val="right" w:leader="dot" w:pos="9350"/>
            </w:tabs>
            <w:rPr>
              <w:noProof/>
            </w:rPr>
          </w:pPr>
          <w:r>
            <w:fldChar w:fldCharType="begin"/>
          </w:r>
          <w:r>
            <w:instrText xml:space="preserve"> TOC \o "1-3" \h \z \u </w:instrText>
          </w:r>
          <w:r>
            <w:fldChar w:fldCharType="separate"/>
          </w:r>
          <w:hyperlink w:anchor="_Toc152000159" w:history="1">
            <w:r w:rsidRPr="006657A6">
              <w:rPr>
                <w:rStyle w:val="Hyperlink"/>
                <w:rFonts w:cs="Times New Roman"/>
                <w:b/>
                <w:bCs/>
                <w:noProof/>
                <w:lang w:val="en-US"/>
              </w:rPr>
              <w:t>1, Cấu hình các chức năng cho khối SIM 4G/LTE</w:t>
            </w:r>
            <w:r>
              <w:rPr>
                <w:noProof/>
                <w:webHidden/>
              </w:rPr>
              <w:tab/>
            </w:r>
            <w:r>
              <w:rPr>
                <w:noProof/>
                <w:webHidden/>
              </w:rPr>
              <w:fldChar w:fldCharType="begin"/>
            </w:r>
            <w:r>
              <w:rPr>
                <w:noProof/>
                <w:webHidden/>
              </w:rPr>
              <w:instrText xml:space="preserve"> PAGEREF _Toc152000159 \h </w:instrText>
            </w:r>
            <w:r>
              <w:rPr>
                <w:noProof/>
                <w:webHidden/>
              </w:rPr>
            </w:r>
            <w:r>
              <w:rPr>
                <w:noProof/>
                <w:webHidden/>
              </w:rPr>
              <w:fldChar w:fldCharType="separate"/>
            </w:r>
            <w:r>
              <w:rPr>
                <w:noProof/>
                <w:webHidden/>
              </w:rPr>
              <w:t>1</w:t>
            </w:r>
            <w:r>
              <w:rPr>
                <w:noProof/>
                <w:webHidden/>
              </w:rPr>
              <w:fldChar w:fldCharType="end"/>
            </w:r>
          </w:hyperlink>
        </w:p>
        <w:p w14:paraId="550DB501" w14:textId="4A2E2C9F" w:rsidR="00FD7B32" w:rsidRPr="00FD7B32" w:rsidRDefault="00FD7B32">
          <w:pPr>
            <w:pStyle w:val="TOC2"/>
            <w:tabs>
              <w:tab w:val="left" w:pos="880"/>
              <w:tab w:val="right" w:leader="dot" w:pos="9350"/>
            </w:tabs>
            <w:rPr>
              <w:noProof/>
            </w:rPr>
          </w:pPr>
          <w:hyperlink w:anchor="_Toc152000160" w:history="1">
            <w:r w:rsidRPr="00FD7B32">
              <w:rPr>
                <w:rStyle w:val="Hyperlink"/>
                <w:rFonts w:cs="Times New Roman"/>
                <w:noProof/>
                <w:lang w:val="en-US"/>
              </w:rPr>
              <w:t>1.1.</w:t>
            </w:r>
            <w:r w:rsidRPr="00FD7B32">
              <w:rPr>
                <w:noProof/>
              </w:rPr>
              <w:tab/>
            </w:r>
            <w:r w:rsidRPr="00FD7B32">
              <w:rPr>
                <w:rStyle w:val="Hyperlink"/>
                <w:rFonts w:cs="Times New Roman"/>
                <w:noProof/>
                <w:lang w:val="en-US"/>
              </w:rPr>
              <w:t>Chế độ hoạt động của SIM</w:t>
            </w:r>
            <w:r w:rsidRPr="00FD7B32">
              <w:rPr>
                <w:noProof/>
                <w:webHidden/>
              </w:rPr>
              <w:tab/>
            </w:r>
            <w:r w:rsidRPr="00FD7B32">
              <w:rPr>
                <w:noProof/>
                <w:webHidden/>
              </w:rPr>
              <w:fldChar w:fldCharType="begin"/>
            </w:r>
            <w:r w:rsidRPr="00FD7B32">
              <w:rPr>
                <w:noProof/>
                <w:webHidden/>
              </w:rPr>
              <w:instrText xml:space="preserve"> PAGEREF _Toc152000160 \h </w:instrText>
            </w:r>
            <w:r w:rsidRPr="00FD7B32">
              <w:rPr>
                <w:noProof/>
                <w:webHidden/>
              </w:rPr>
            </w:r>
            <w:r w:rsidRPr="00FD7B32">
              <w:rPr>
                <w:noProof/>
                <w:webHidden/>
              </w:rPr>
              <w:fldChar w:fldCharType="separate"/>
            </w:r>
            <w:r w:rsidRPr="00FD7B32">
              <w:rPr>
                <w:noProof/>
                <w:webHidden/>
              </w:rPr>
              <w:t>1</w:t>
            </w:r>
            <w:r w:rsidRPr="00FD7B32">
              <w:rPr>
                <w:noProof/>
                <w:webHidden/>
              </w:rPr>
              <w:fldChar w:fldCharType="end"/>
            </w:r>
          </w:hyperlink>
        </w:p>
        <w:p w14:paraId="09E5D0CA" w14:textId="368399B1" w:rsidR="00FD7B32" w:rsidRPr="00FD7B32" w:rsidRDefault="00FD7B32">
          <w:pPr>
            <w:pStyle w:val="TOC2"/>
            <w:tabs>
              <w:tab w:val="left" w:pos="880"/>
              <w:tab w:val="right" w:leader="dot" w:pos="9350"/>
            </w:tabs>
            <w:rPr>
              <w:noProof/>
            </w:rPr>
          </w:pPr>
          <w:hyperlink w:anchor="_Toc152000161" w:history="1">
            <w:r w:rsidRPr="00FD7B32">
              <w:rPr>
                <w:rStyle w:val="Hyperlink"/>
                <w:noProof/>
                <w:lang w:val="en-US"/>
              </w:rPr>
              <w:t>1.2.</w:t>
            </w:r>
            <w:r w:rsidRPr="00FD7B32">
              <w:rPr>
                <w:noProof/>
              </w:rPr>
              <w:tab/>
            </w:r>
            <w:r w:rsidRPr="00FD7B32">
              <w:rPr>
                <w:rStyle w:val="Hyperlink"/>
                <w:noProof/>
                <w:lang w:val="en-US"/>
              </w:rPr>
              <w:t>Cấu hình truy cập mạng Internet 4G/LTE</w:t>
            </w:r>
            <w:r w:rsidRPr="00FD7B32">
              <w:rPr>
                <w:noProof/>
                <w:webHidden/>
              </w:rPr>
              <w:tab/>
            </w:r>
            <w:r w:rsidRPr="00FD7B32">
              <w:rPr>
                <w:noProof/>
                <w:webHidden/>
              </w:rPr>
              <w:fldChar w:fldCharType="begin"/>
            </w:r>
            <w:r w:rsidRPr="00FD7B32">
              <w:rPr>
                <w:noProof/>
                <w:webHidden/>
              </w:rPr>
              <w:instrText xml:space="preserve"> PAGEREF _Toc152000161 \h </w:instrText>
            </w:r>
            <w:r w:rsidRPr="00FD7B32">
              <w:rPr>
                <w:noProof/>
                <w:webHidden/>
              </w:rPr>
            </w:r>
            <w:r w:rsidRPr="00FD7B32">
              <w:rPr>
                <w:noProof/>
                <w:webHidden/>
              </w:rPr>
              <w:fldChar w:fldCharType="separate"/>
            </w:r>
            <w:r w:rsidRPr="00FD7B32">
              <w:rPr>
                <w:noProof/>
                <w:webHidden/>
              </w:rPr>
              <w:t>2</w:t>
            </w:r>
            <w:r w:rsidRPr="00FD7B32">
              <w:rPr>
                <w:noProof/>
                <w:webHidden/>
              </w:rPr>
              <w:fldChar w:fldCharType="end"/>
            </w:r>
          </w:hyperlink>
        </w:p>
        <w:p w14:paraId="50879EA9" w14:textId="459939B1" w:rsidR="00FD7B32" w:rsidRPr="00FD7B32" w:rsidRDefault="00FD7B32">
          <w:pPr>
            <w:pStyle w:val="TOC2"/>
            <w:tabs>
              <w:tab w:val="left" w:pos="880"/>
              <w:tab w:val="right" w:leader="dot" w:pos="9350"/>
            </w:tabs>
            <w:rPr>
              <w:noProof/>
            </w:rPr>
          </w:pPr>
          <w:hyperlink w:anchor="_Toc152000162" w:history="1">
            <w:r w:rsidRPr="00FD7B32">
              <w:rPr>
                <w:rStyle w:val="Hyperlink"/>
                <w:noProof/>
                <w:lang w:val="en-US"/>
              </w:rPr>
              <w:t>1.3.</w:t>
            </w:r>
            <w:r w:rsidRPr="00FD7B32">
              <w:rPr>
                <w:noProof/>
              </w:rPr>
              <w:tab/>
            </w:r>
            <w:r w:rsidRPr="00FD7B32">
              <w:rPr>
                <w:rStyle w:val="Hyperlink"/>
                <w:noProof/>
                <w:lang w:val="en-US"/>
              </w:rPr>
              <w:t>Gửi và nhận bản tin thông qua giao thức MQTT</w:t>
            </w:r>
            <w:r w:rsidRPr="00FD7B32">
              <w:rPr>
                <w:noProof/>
                <w:webHidden/>
              </w:rPr>
              <w:tab/>
            </w:r>
            <w:r w:rsidRPr="00FD7B32">
              <w:rPr>
                <w:noProof/>
                <w:webHidden/>
              </w:rPr>
              <w:fldChar w:fldCharType="begin"/>
            </w:r>
            <w:r w:rsidRPr="00FD7B32">
              <w:rPr>
                <w:noProof/>
                <w:webHidden/>
              </w:rPr>
              <w:instrText xml:space="preserve"> PAGEREF _Toc152000162 \h </w:instrText>
            </w:r>
            <w:r w:rsidRPr="00FD7B32">
              <w:rPr>
                <w:noProof/>
                <w:webHidden/>
              </w:rPr>
            </w:r>
            <w:r w:rsidRPr="00FD7B32">
              <w:rPr>
                <w:noProof/>
                <w:webHidden/>
              </w:rPr>
              <w:fldChar w:fldCharType="separate"/>
            </w:r>
            <w:r w:rsidRPr="00FD7B32">
              <w:rPr>
                <w:noProof/>
                <w:webHidden/>
              </w:rPr>
              <w:t>4</w:t>
            </w:r>
            <w:r w:rsidRPr="00FD7B32">
              <w:rPr>
                <w:noProof/>
                <w:webHidden/>
              </w:rPr>
              <w:fldChar w:fldCharType="end"/>
            </w:r>
          </w:hyperlink>
        </w:p>
        <w:p w14:paraId="7DDEABF5" w14:textId="4245C256" w:rsidR="00FD7B32" w:rsidRDefault="00FD7B32">
          <w:pPr>
            <w:pStyle w:val="TOC1"/>
            <w:tabs>
              <w:tab w:val="left" w:pos="440"/>
              <w:tab w:val="right" w:leader="dot" w:pos="9350"/>
            </w:tabs>
            <w:rPr>
              <w:noProof/>
            </w:rPr>
          </w:pPr>
          <w:hyperlink w:anchor="_Toc152000163" w:history="1">
            <w:r w:rsidRPr="006657A6">
              <w:rPr>
                <w:rStyle w:val="Hyperlink"/>
                <w:b/>
                <w:bCs/>
                <w:noProof/>
                <w:lang w:val="en-US"/>
              </w:rPr>
              <w:t>2.</w:t>
            </w:r>
            <w:r>
              <w:rPr>
                <w:noProof/>
              </w:rPr>
              <w:tab/>
            </w:r>
            <w:r w:rsidRPr="006657A6">
              <w:rPr>
                <w:rStyle w:val="Hyperlink"/>
                <w:b/>
                <w:bCs/>
                <w:noProof/>
                <w:lang w:val="en-US"/>
              </w:rPr>
              <w:t>Cấu hình chức năng cho khối GNSS L70</w:t>
            </w:r>
            <w:r>
              <w:rPr>
                <w:noProof/>
                <w:webHidden/>
              </w:rPr>
              <w:tab/>
            </w:r>
            <w:r>
              <w:rPr>
                <w:noProof/>
                <w:webHidden/>
              </w:rPr>
              <w:fldChar w:fldCharType="begin"/>
            </w:r>
            <w:r>
              <w:rPr>
                <w:noProof/>
                <w:webHidden/>
              </w:rPr>
              <w:instrText xml:space="preserve"> PAGEREF _Toc152000163 \h </w:instrText>
            </w:r>
            <w:r>
              <w:rPr>
                <w:noProof/>
                <w:webHidden/>
              </w:rPr>
            </w:r>
            <w:r>
              <w:rPr>
                <w:noProof/>
                <w:webHidden/>
              </w:rPr>
              <w:fldChar w:fldCharType="separate"/>
            </w:r>
            <w:r>
              <w:rPr>
                <w:noProof/>
                <w:webHidden/>
              </w:rPr>
              <w:t>6</w:t>
            </w:r>
            <w:r>
              <w:rPr>
                <w:noProof/>
                <w:webHidden/>
              </w:rPr>
              <w:fldChar w:fldCharType="end"/>
            </w:r>
          </w:hyperlink>
        </w:p>
        <w:p w14:paraId="6277CBCA" w14:textId="6611E953" w:rsidR="00FD7B32" w:rsidRDefault="00FD7B32">
          <w:pPr>
            <w:pStyle w:val="TOC1"/>
            <w:tabs>
              <w:tab w:val="left" w:pos="440"/>
              <w:tab w:val="right" w:leader="dot" w:pos="9350"/>
            </w:tabs>
            <w:rPr>
              <w:noProof/>
            </w:rPr>
          </w:pPr>
          <w:hyperlink w:anchor="_Toc152000164" w:history="1">
            <w:r w:rsidRPr="006657A6">
              <w:rPr>
                <w:rStyle w:val="Hyperlink"/>
                <w:b/>
                <w:bCs/>
                <w:noProof/>
                <w:lang w:val="en-US"/>
              </w:rPr>
              <w:t>3.</w:t>
            </w:r>
            <w:r>
              <w:rPr>
                <w:noProof/>
              </w:rPr>
              <w:tab/>
            </w:r>
            <w:r w:rsidRPr="006657A6">
              <w:rPr>
                <w:rStyle w:val="Hyperlink"/>
                <w:b/>
                <w:bCs/>
                <w:noProof/>
                <w:lang w:val="en-US"/>
              </w:rPr>
              <w:t>Thử nghiệm</w:t>
            </w:r>
            <w:r>
              <w:rPr>
                <w:noProof/>
                <w:webHidden/>
              </w:rPr>
              <w:tab/>
            </w:r>
            <w:r>
              <w:rPr>
                <w:noProof/>
                <w:webHidden/>
              </w:rPr>
              <w:fldChar w:fldCharType="begin"/>
            </w:r>
            <w:r>
              <w:rPr>
                <w:noProof/>
                <w:webHidden/>
              </w:rPr>
              <w:instrText xml:space="preserve"> PAGEREF _Toc152000164 \h </w:instrText>
            </w:r>
            <w:r>
              <w:rPr>
                <w:noProof/>
                <w:webHidden/>
              </w:rPr>
            </w:r>
            <w:r>
              <w:rPr>
                <w:noProof/>
                <w:webHidden/>
              </w:rPr>
              <w:fldChar w:fldCharType="separate"/>
            </w:r>
            <w:r>
              <w:rPr>
                <w:noProof/>
                <w:webHidden/>
              </w:rPr>
              <w:t>8</w:t>
            </w:r>
            <w:r>
              <w:rPr>
                <w:noProof/>
                <w:webHidden/>
              </w:rPr>
              <w:fldChar w:fldCharType="end"/>
            </w:r>
          </w:hyperlink>
        </w:p>
        <w:p w14:paraId="62CF0E37" w14:textId="6BAD23A2" w:rsidR="00E17E70" w:rsidRPr="00FD7B32" w:rsidRDefault="00FD7B32" w:rsidP="00FD7B32">
          <w:r>
            <w:rPr>
              <w:b/>
              <w:bCs/>
              <w:noProof/>
            </w:rPr>
            <w:fldChar w:fldCharType="end"/>
          </w:r>
        </w:p>
      </w:sdtContent>
    </w:sdt>
    <w:p w14:paraId="1BF5C35C" w14:textId="1B99AB9F" w:rsidR="004A3187" w:rsidRPr="00327E33" w:rsidRDefault="0098245A" w:rsidP="00327E33">
      <w:pPr>
        <w:pStyle w:val="Heading1"/>
        <w:rPr>
          <w:rFonts w:ascii="Times New Roman" w:hAnsi="Times New Roman" w:cs="Times New Roman"/>
          <w:b/>
          <w:bCs/>
          <w:color w:val="auto"/>
          <w:sz w:val="28"/>
          <w:szCs w:val="28"/>
          <w:lang w:val="en-US"/>
        </w:rPr>
      </w:pPr>
      <w:bookmarkStart w:id="0" w:name="_Toc152000159"/>
      <w:r w:rsidRPr="00327E33">
        <w:rPr>
          <w:rFonts w:ascii="Times New Roman" w:hAnsi="Times New Roman" w:cs="Times New Roman"/>
          <w:b/>
          <w:bCs/>
          <w:color w:val="auto"/>
          <w:sz w:val="28"/>
          <w:szCs w:val="28"/>
          <w:lang w:val="en-US"/>
        </w:rPr>
        <w:t>1, Cấu hình các chức năng cho khối SIM 4G/LTE</w:t>
      </w:r>
      <w:bookmarkEnd w:id="0"/>
    </w:p>
    <w:p w14:paraId="1A2B22BA" w14:textId="3001B721" w:rsidR="0098245A" w:rsidRPr="00327E33" w:rsidRDefault="0098245A" w:rsidP="00327E33">
      <w:pPr>
        <w:pStyle w:val="ListParagraph"/>
        <w:numPr>
          <w:ilvl w:val="1"/>
          <w:numId w:val="2"/>
        </w:numPr>
        <w:outlineLvl w:val="1"/>
        <w:rPr>
          <w:rFonts w:cs="Times New Roman"/>
          <w:b/>
          <w:bCs/>
          <w:szCs w:val="28"/>
          <w:lang w:val="en-US"/>
        </w:rPr>
      </w:pPr>
      <w:bookmarkStart w:id="1" w:name="_Toc152000160"/>
      <w:r w:rsidRPr="00327E33">
        <w:rPr>
          <w:rFonts w:cs="Times New Roman"/>
          <w:b/>
          <w:bCs/>
          <w:szCs w:val="28"/>
          <w:lang w:val="en-US"/>
        </w:rPr>
        <w:t>Chế độ hoạt động của SIM</w:t>
      </w:r>
      <w:bookmarkEnd w:id="1"/>
    </w:p>
    <w:p w14:paraId="1181387A" w14:textId="65BA86DF" w:rsidR="0098245A" w:rsidRPr="0098245A" w:rsidRDefault="0098245A" w:rsidP="0098245A">
      <w:pPr>
        <w:ind w:firstLine="720"/>
        <w:rPr>
          <w:lang w:val="en-US"/>
        </w:rPr>
      </w:pPr>
      <w:r>
        <w:rPr>
          <w:lang w:val="en-US"/>
        </w:rPr>
        <w:t>Theo nhà sản xuất, Module SIM7672 có 2 chế độ hoạt động chính, đó là chế độ Normal Mode và chế độ Transparent Mode được mô tả như sau:</w:t>
      </w:r>
    </w:p>
    <w:p w14:paraId="1D757417" w14:textId="58D9C004" w:rsidR="004A3187" w:rsidRPr="0098245A" w:rsidRDefault="004A3187" w:rsidP="0098245A">
      <w:pPr>
        <w:pStyle w:val="ListParagraph"/>
        <w:numPr>
          <w:ilvl w:val="0"/>
          <w:numId w:val="3"/>
        </w:numPr>
        <w:rPr>
          <w:lang w:val="en-US"/>
        </w:rPr>
      </w:pPr>
      <w:r w:rsidRPr="0098245A">
        <w:rPr>
          <w:lang w:val="en-US"/>
        </w:rPr>
        <w:t>Chế độ bình thường (Normal Mode): Đây là chế độ mặc định của mô-đun SIMCOM khi thiết lập kết nối dữ liệu. Trong chế độ này, mô-đun gửi và nhận dữ liệu dưới dạng các gói tin chứa lệnh AT và phản hồi của chúng.</w:t>
      </w:r>
    </w:p>
    <w:p w14:paraId="3DF3596B" w14:textId="4007CEA8" w:rsidR="004A3187" w:rsidRPr="0098245A" w:rsidRDefault="004A3187" w:rsidP="0098245A">
      <w:pPr>
        <w:pStyle w:val="ListParagraph"/>
        <w:numPr>
          <w:ilvl w:val="0"/>
          <w:numId w:val="3"/>
        </w:numPr>
        <w:rPr>
          <w:lang w:val="en-US"/>
        </w:rPr>
      </w:pPr>
      <w:r w:rsidRPr="0098245A">
        <w:rPr>
          <w:lang w:val="en-US"/>
        </w:rPr>
        <w:t>Chế độ trong suốt (Transparent Mode): Trong chế độ này, mô-đun hoạt động như một cầu nối giữa UART (cổng giao tiếp) của mô-đun và kết nối mạng (TCP hoặc UDP). Dữ liệu từ UART của mô-đun được truyền trực tiếp qua mạng và ngược lại mà không cần sử dụng lệnh AT. Chế độ này thường được sử dụng khi muốn kết nối thiết bị ngoại vi với mạng thông qua mô-đun SIMCOM.</w:t>
      </w:r>
    </w:p>
    <w:p w14:paraId="3BBA2727" w14:textId="67B961ED" w:rsidR="004A3187" w:rsidRDefault="00327E33" w:rsidP="0098245A">
      <w:pPr>
        <w:ind w:firstLine="360"/>
        <w:rPr>
          <w:lang w:val="en-US"/>
        </w:rPr>
      </w:pPr>
      <w:r>
        <w:rPr>
          <w:lang w:val="en-US"/>
        </w:rPr>
        <w:t xml:space="preserve">Do yêu cầu xử lý khối lượng bản tin lớn và liên tục từ các khối và dữ liệu tới Server nên nếu để module xử lý sẽ mất nhiều thời gian và có thể không chính xác. </w:t>
      </w:r>
      <w:r w:rsidR="00E27D3D">
        <w:rPr>
          <w:lang w:val="en-US"/>
        </w:rPr>
        <w:t xml:space="preserve">Bên cánh đó, SIM cũng không đáp ứng đươc số lượng ngoại vi sử dụng. </w:t>
      </w:r>
      <w:r>
        <w:rPr>
          <w:lang w:val="en-US"/>
        </w:rPr>
        <w:t xml:space="preserve">Vì vậy trong đồ án, em sử dụng Module SIM ở chế độ Normal Mode như một cầu nối thiết bị ở tầng vật lý tới Server ở tầng ứng dụng và việc xử lý thông qua MCU STM32. </w:t>
      </w:r>
    </w:p>
    <w:p w14:paraId="52F029B3" w14:textId="6FA2A51B" w:rsidR="002E41AC" w:rsidRDefault="002E41AC" w:rsidP="0098245A">
      <w:pPr>
        <w:ind w:firstLine="360"/>
        <w:rPr>
          <w:lang w:val="en-US"/>
        </w:rPr>
      </w:pPr>
      <w:r>
        <w:rPr>
          <w:lang w:val="en-US"/>
        </w:rPr>
        <w:t>Sơ đồ giao tiếp với khối SIM7672 như sau:</w:t>
      </w:r>
    </w:p>
    <w:p w14:paraId="44BAC2BD" w14:textId="0E93A850" w:rsidR="002E41AC" w:rsidRPr="004A3187" w:rsidRDefault="002E41AC" w:rsidP="002E41AC">
      <w:pPr>
        <w:ind w:firstLine="360"/>
        <w:jc w:val="center"/>
        <w:rPr>
          <w:lang w:val="en-US"/>
        </w:rPr>
      </w:pPr>
      <w:r>
        <w:rPr>
          <w:noProof/>
        </w:rPr>
        <w:lastRenderedPageBreak/>
        <w:drawing>
          <wp:inline distT="0" distB="0" distL="0" distR="0" wp14:anchorId="29943B4A" wp14:editId="27FF3DFB">
            <wp:extent cx="3543300" cy="6254171"/>
            <wp:effectExtent l="0" t="0" r="0" b="0"/>
            <wp:docPr id="563353880" name="Picture 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3880" name="Picture 2" descr="A diagram of a work flow&#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7103" cy="6260884"/>
                    </a:xfrm>
                    <a:prstGeom prst="rect">
                      <a:avLst/>
                    </a:prstGeom>
                    <a:noFill/>
                    <a:ln>
                      <a:noFill/>
                    </a:ln>
                  </pic:spPr>
                </pic:pic>
              </a:graphicData>
            </a:graphic>
          </wp:inline>
        </w:drawing>
      </w:r>
    </w:p>
    <w:p w14:paraId="6107FC86" w14:textId="26076D31" w:rsidR="00784896" w:rsidRPr="00D46C9B" w:rsidRDefault="007D64AC" w:rsidP="006D3AF6">
      <w:pPr>
        <w:pStyle w:val="ListParagraph"/>
        <w:numPr>
          <w:ilvl w:val="1"/>
          <w:numId w:val="2"/>
        </w:numPr>
        <w:outlineLvl w:val="1"/>
        <w:rPr>
          <w:b/>
          <w:bCs/>
          <w:lang w:val="en-US"/>
        </w:rPr>
      </w:pPr>
      <w:bookmarkStart w:id="2" w:name="_Toc152000161"/>
      <w:r w:rsidRPr="00D46C9B">
        <w:rPr>
          <w:b/>
          <w:bCs/>
          <w:lang w:val="en-US"/>
        </w:rPr>
        <w:t>Cấu hình truy cập mạng Internet 4G/LTE</w:t>
      </w:r>
      <w:bookmarkEnd w:id="2"/>
    </w:p>
    <w:p w14:paraId="4D2BCC4B" w14:textId="44811DE8" w:rsidR="002C2FF6" w:rsidRDefault="00EE5EBA" w:rsidP="002C2FF6">
      <w:pPr>
        <w:ind w:firstLine="720"/>
        <w:rPr>
          <w:lang w:val="en-US"/>
        </w:rPr>
      </w:pPr>
      <w:r>
        <w:rPr>
          <w:lang w:val="en-US"/>
        </w:rPr>
        <w:t>Lệnh “</w:t>
      </w:r>
      <w:r w:rsidRPr="002C2FF6">
        <w:rPr>
          <w:lang w:val="en-US"/>
        </w:rPr>
        <w:t>AT+CGDCONT</w:t>
      </w:r>
      <w:r>
        <w:rPr>
          <w:lang w:val="en-US"/>
        </w:rPr>
        <w:t>” được sử dụng để c</w:t>
      </w:r>
      <w:r w:rsidR="002C2FF6">
        <w:rPr>
          <w:lang w:val="en-US"/>
        </w:rPr>
        <w:t>ấu hình thông số của một PDP (Packet Data Protocol) context</w:t>
      </w:r>
      <w:r>
        <w:rPr>
          <w:lang w:val="en-US"/>
        </w:rPr>
        <w:t xml:space="preserve"> trên module SIM7672</w:t>
      </w:r>
      <w:r w:rsidR="002C2FF6">
        <w:rPr>
          <w:lang w:val="en-US"/>
        </w:rPr>
        <w:t xml:space="preserve">. </w:t>
      </w:r>
      <w:r w:rsidR="002C2FF6" w:rsidRPr="002C2FF6">
        <w:rPr>
          <w:lang w:val="en-US"/>
        </w:rPr>
        <w:t>PDP context là một khái niệm trong mạng di động để định rõ các thông số kết nối dữ liệu, bao gồm cả các thông số như APN (Access Point Name), loại PDP, và các thông số khác liên quan đến việc kết nối dữ liệu.</w:t>
      </w:r>
    </w:p>
    <w:p w14:paraId="237628ED" w14:textId="070CDC80" w:rsidR="002C2FF6" w:rsidRDefault="002C2FF6" w:rsidP="002C2FF6">
      <w:pPr>
        <w:ind w:firstLine="720"/>
        <w:rPr>
          <w:lang w:val="en-US"/>
        </w:rPr>
      </w:pPr>
      <w:r w:rsidRPr="002C2FF6">
        <w:rPr>
          <w:lang w:val="en-US"/>
        </w:rPr>
        <w:t>Cú pháp của lệnh AT+CGDCONT như sau:</w:t>
      </w:r>
    </w:p>
    <w:p w14:paraId="5C1F2816" w14:textId="2E0CB6A7" w:rsidR="002C2FF6" w:rsidRDefault="002C2FF6" w:rsidP="002C2FF6">
      <w:pPr>
        <w:jc w:val="center"/>
        <w:rPr>
          <w:lang w:val="en-US"/>
        </w:rPr>
      </w:pPr>
      <w:r w:rsidRPr="002C2FF6">
        <w:rPr>
          <w:lang w:val="en-US"/>
        </w:rPr>
        <w:lastRenderedPageBreak/>
        <w:t>AT+CGDCONT=&lt;contextID&gt;,&lt;PDP_type&gt;,&lt;APN&gt;</w:t>
      </w:r>
    </w:p>
    <w:p w14:paraId="7DE16DC7" w14:textId="08A4F428" w:rsidR="002C2FF6" w:rsidRPr="002C2FF6" w:rsidRDefault="002C2FF6" w:rsidP="00EE5EBA">
      <w:pPr>
        <w:ind w:firstLine="720"/>
        <w:rPr>
          <w:lang w:val="en-US"/>
        </w:rPr>
      </w:pPr>
      <w:r w:rsidRPr="002C2FF6">
        <w:rPr>
          <w:lang w:val="en-US"/>
        </w:rPr>
        <w:t>Trong đó:</w:t>
      </w:r>
    </w:p>
    <w:p w14:paraId="4C3D693F" w14:textId="77777777" w:rsidR="002C2FF6" w:rsidRPr="002C2FF6" w:rsidRDefault="002C2FF6" w:rsidP="00EE5EBA">
      <w:pPr>
        <w:pStyle w:val="ListParagraph"/>
        <w:numPr>
          <w:ilvl w:val="0"/>
          <w:numId w:val="6"/>
        </w:numPr>
        <w:tabs>
          <w:tab w:val="left" w:pos="1080"/>
        </w:tabs>
        <w:ind w:firstLine="0"/>
        <w:rPr>
          <w:lang w:val="en-US"/>
        </w:rPr>
      </w:pPr>
      <w:r w:rsidRPr="002C2FF6">
        <w:rPr>
          <w:lang w:val="en-US"/>
        </w:rPr>
        <w:t>&lt;contextID&gt; là số xác định context, thường là một số nguyên.</w:t>
      </w:r>
    </w:p>
    <w:p w14:paraId="6AFB7CC3" w14:textId="77777777" w:rsidR="002C2FF6" w:rsidRPr="002C2FF6" w:rsidRDefault="002C2FF6" w:rsidP="00EE5EBA">
      <w:pPr>
        <w:pStyle w:val="ListParagraph"/>
        <w:numPr>
          <w:ilvl w:val="0"/>
          <w:numId w:val="6"/>
        </w:numPr>
        <w:tabs>
          <w:tab w:val="left" w:pos="1080"/>
        </w:tabs>
        <w:ind w:firstLine="0"/>
        <w:rPr>
          <w:lang w:val="en-US"/>
        </w:rPr>
      </w:pPr>
      <w:r w:rsidRPr="002C2FF6">
        <w:rPr>
          <w:lang w:val="en-US"/>
        </w:rPr>
        <w:t>&lt;PDP_type&gt; là loại PDP, thường là "IP" cho kết nối Internet Protocol.</w:t>
      </w:r>
    </w:p>
    <w:p w14:paraId="05359725" w14:textId="4CEE2DBD" w:rsidR="002C2FF6" w:rsidRPr="002C2FF6" w:rsidRDefault="002C2FF6" w:rsidP="00EE5EBA">
      <w:pPr>
        <w:pStyle w:val="ListParagraph"/>
        <w:numPr>
          <w:ilvl w:val="0"/>
          <w:numId w:val="6"/>
        </w:numPr>
        <w:tabs>
          <w:tab w:val="left" w:pos="1080"/>
        </w:tabs>
        <w:ind w:firstLine="0"/>
        <w:rPr>
          <w:lang w:val="en-US"/>
        </w:rPr>
      </w:pPr>
      <w:r w:rsidRPr="002C2FF6">
        <w:rPr>
          <w:lang w:val="en-US"/>
        </w:rPr>
        <w:t>&lt;APN&gt; là Access Point Name, là tên của mạng di động hoặc dịch vụ mà thiết bị muốn kết nối.</w:t>
      </w:r>
    </w:p>
    <w:p w14:paraId="27667B07" w14:textId="27F3A611" w:rsidR="002C2FF6" w:rsidRDefault="002C2FF6" w:rsidP="002C2FF6">
      <w:pPr>
        <w:rPr>
          <w:lang w:val="en-US"/>
        </w:rPr>
      </w:pPr>
      <w:r>
        <w:rPr>
          <w:lang w:val="en-US"/>
        </w:rPr>
        <w:t xml:space="preserve">      </w:t>
      </w:r>
      <w:r w:rsidR="00EE5EBA">
        <w:rPr>
          <w:lang w:val="en-US"/>
        </w:rPr>
        <w:tab/>
      </w:r>
      <w:r>
        <w:rPr>
          <w:lang w:val="en-US"/>
        </w:rPr>
        <w:t>APN của một số nhà mạng sử dụng ở Việt Nam:</w:t>
      </w:r>
    </w:p>
    <w:p w14:paraId="75B17739" w14:textId="1FF03195" w:rsidR="00784896" w:rsidRPr="002C2FF6" w:rsidRDefault="002C2FF6" w:rsidP="00EE5EBA">
      <w:pPr>
        <w:pStyle w:val="ListParagraph"/>
        <w:numPr>
          <w:ilvl w:val="0"/>
          <w:numId w:val="7"/>
        </w:numPr>
        <w:ind w:left="1080" w:firstLine="0"/>
        <w:rPr>
          <w:lang w:val="en-US"/>
        </w:rPr>
      </w:pPr>
      <w:r>
        <w:rPr>
          <w:lang w:val="en-US"/>
        </w:rPr>
        <w:t>M</w:t>
      </w:r>
      <w:r w:rsidR="00784896" w:rsidRPr="002C2FF6">
        <w:rPr>
          <w:lang w:val="en-US"/>
        </w:rPr>
        <w:t>obi</w:t>
      </w:r>
      <w:r>
        <w:rPr>
          <w:lang w:val="en-US"/>
        </w:rPr>
        <w:t>phone</w:t>
      </w:r>
      <w:r w:rsidR="00784896" w:rsidRPr="002C2FF6">
        <w:rPr>
          <w:lang w:val="en-US"/>
        </w:rPr>
        <w:t>: APN: m-wap</w:t>
      </w:r>
    </w:p>
    <w:p w14:paraId="3437AEFB" w14:textId="0B7FA512" w:rsidR="00784896" w:rsidRPr="002C2FF6" w:rsidRDefault="002C2FF6" w:rsidP="00EE5EBA">
      <w:pPr>
        <w:pStyle w:val="ListParagraph"/>
        <w:numPr>
          <w:ilvl w:val="0"/>
          <w:numId w:val="7"/>
        </w:numPr>
        <w:ind w:left="1080" w:firstLine="0"/>
        <w:rPr>
          <w:lang w:val="en-US"/>
        </w:rPr>
      </w:pPr>
      <w:r>
        <w:rPr>
          <w:lang w:val="en-US"/>
        </w:rPr>
        <w:t>Vinaphone</w:t>
      </w:r>
      <w:r w:rsidR="00784896" w:rsidRPr="002C2FF6">
        <w:rPr>
          <w:lang w:val="en-US"/>
        </w:rPr>
        <w:t>: APN: m3-world</w:t>
      </w:r>
    </w:p>
    <w:p w14:paraId="5740B4F7" w14:textId="1737CD1D" w:rsidR="00784896" w:rsidRPr="002C2FF6" w:rsidRDefault="002C2FF6" w:rsidP="00EE5EBA">
      <w:pPr>
        <w:pStyle w:val="ListParagraph"/>
        <w:numPr>
          <w:ilvl w:val="0"/>
          <w:numId w:val="7"/>
        </w:numPr>
        <w:ind w:left="1080" w:firstLine="0"/>
        <w:rPr>
          <w:lang w:val="en-US"/>
        </w:rPr>
      </w:pPr>
      <w:r>
        <w:rPr>
          <w:lang w:val="en-US"/>
        </w:rPr>
        <w:t>V</w:t>
      </w:r>
      <w:r w:rsidR="00784896" w:rsidRPr="002C2FF6">
        <w:rPr>
          <w:lang w:val="en-US"/>
        </w:rPr>
        <w:t>ietnammobile: APN: internet</w:t>
      </w:r>
    </w:p>
    <w:p w14:paraId="53288236" w14:textId="56F923BA" w:rsidR="00784896" w:rsidRPr="002C2FF6" w:rsidRDefault="002C2FF6" w:rsidP="00EE5EBA">
      <w:pPr>
        <w:pStyle w:val="ListParagraph"/>
        <w:numPr>
          <w:ilvl w:val="0"/>
          <w:numId w:val="7"/>
        </w:numPr>
        <w:ind w:left="1080" w:firstLine="0"/>
        <w:rPr>
          <w:lang w:val="en-US"/>
        </w:rPr>
      </w:pPr>
      <w:r>
        <w:rPr>
          <w:lang w:val="en-US"/>
        </w:rPr>
        <w:t>V</w:t>
      </w:r>
      <w:r w:rsidR="00784896" w:rsidRPr="002C2FF6">
        <w:rPr>
          <w:lang w:val="en-US"/>
        </w:rPr>
        <w:t>iettel: APN: v-internet</w:t>
      </w:r>
    </w:p>
    <w:p w14:paraId="009631DB" w14:textId="3F35498B" w:rsidR="00B944E7" w:rsidRDefault="00EE5EBA" w:rsidP="00704E88">
      <w:pPr>
        <w:ind w:firstLine="720"/>
        <w:rPr>
          <w:lang w:val="en-US"/>
        </w:rPr>
      </w:pPr>
      <w:r>
        <w:rPr>
          <w:lang w:val="en-US"/>
        </w:rPr>
        <w:t>Lệnh “</w:t>
      </w:r>
      <w:r w:rsidRPr="00784896">
        <w:rPr>
          <w:lang w:val="en-US"/>
        </w:rPr>
        <w:t>AT+CNMP</w:t>
      </w:r>
      <w:r>
        <w:rPr>
          <w:lang w:val="en-US"/>
        </w:rPr>
        <w:t xml:space="preserve">” được sử dụng để cấu hình ưu tiên về chế độ mạng sử dụng trên thiết bị như GSM, GPRS, EDGE và LTE. </w:t>
      </w:r>
      <w:r w:rsidR="00B944E7">
        <w:rPr>
          <w:lang w:val="en-US"/>
        </w:rPr>
        <w:t>Cú pháp của lệnh “</w:t>
      </w:r>
      <w:r w:rsidR="00B944E7" w:rsidRPr="00784896">
        <w:rPr>
          <w:lang w:val="en-US"/>
        </w:rPr>
        <w:t>AT+CNMP</w:t>
      </w:r>
      <w:r w:rsidR="00B944E7">
        <w:rPr>
          <w:lang w:val="en-US"/>
        </w:rPr>
        <w:t xml:space="preserve">” </w:t>
      </w:r>
      <w:r w:rsidR="00704E88">
        <w:rPr>
          <w:lang w:val="en-US"/>
        </w:rPr>
        <w:t>là “</w:t>
      </w:r>
      <w:r w:rsidR="00B944E7" w:rsidRPr="00B944E7">
        <w:rPr>
          <w:lang w:val="en-US"/>
        </w:rPr>
        <w:t>AT+CNMP=&lt;mode&gt;</w:t>
      </w:r>
      <w:r w:rsidR="00704E88">
        <w:rPr>
          <w:lang w:val="en-US"/>
        </w:rPr>
        <w:t>”</w:t>
      </w:r>
    </w:p>
    <w:p w14:paraId="4B09FB4E" w14:textId="63ABE22B" w:rsidR="00B944E7" w:rsidRDefault="00B944E7" w:rsidP="00B944E7">
      <w:pPr>
        <w:ind w:firstLine="720"/>
        <w:rPr>
          <w:lang w:val="en-US"/>
        </w:rPr>
      </w:pPr>
      <w:r>
        <w:rPr>
          <w:lang w:val="en-US"/>
        </w:rPr>
        <w:t xml:space="preserve">Trong đó: </w:t>
      </w:r>
      <w:r w:rsidRPr="00B944E7">
        <w:rPr>
          <w:lang w:val="en-US"/>
        </w:rPr>
        <w:t>&lt;mode&gt;</w:t>
      </w:r>
      <w:r>
        <w:rPr>
          <w:lang w:val="en-US"/>
        </w:rPr>
        <w:t xml:space="preserve"> là chế độ mà người dùng có thể xét để sử dụng ở loại mạng nào với giá trị như sau: </w:t>
      </w:r>
    </w:p>
    <w:tbl>
      <w:tblPr>
        <w:tblStyle w:val="TableGrid"/>
        <w:tblW w:w="0" w:type="auto"/>
        <w:tblInd w:w="1255" w:type="dxa"/>
        <w:tblLook w:val="04A0" w:firstRow="1" w:lastRow="0" w:firstColumn="1" w:lastColumn="0" w:noHBand="0" w:noVBand="1"/>
      </w:tblPr>
      <w:tblGrid>
        <w:gridCol w:w="1890"/>
        <w:gridCol w:w="3960"/>
      </w:tblGrid>
      <w:tr w:rsidR="00B944E7" w14:paraId="0E4AB8FE" w14:textId="77777777" w:rsidTr="00B944E7">
        <w:tc>
          <w:tcPr>
            <w:tcW w:w="1890" w:type="dxa"/>
          </w:tcPr>
          <w:p w14:paraId="453E9542" w14:textId="61B47B0C" w:rsidR="00B944E7" w:rsidRDefault="00B944E7" w:rsidP="00B944E7">
            <w:pPr>
              <w:rPr>
                <w:lang w:val="en-US"/>
              </w:rPr>
            </w:pPr>
            <w:r w:rsidRPr="00B944E7">
              <w:rPr>
                <w:lang w:val="en-US"/>
              </w:rPr>
              <w:t>&lt;mode&gt;</w:t>
            </w:r>
          </w:p>
        </w:tc>
        <w:tc>
          <w:tcPr>
            <w:tcW w:w="3960" w:type="dxa"/>
          </w:tcPr>
          <w:p w14:paraId="0CF0D5E7" w14:textId="4E70CF0D" w:rsidR="00B944E7" w:rsidRDefault="00B944E7" w:rsidP="00B944E7">
            <w:pPr>
              <w:rPr>
                <w:lang w:val="en-US"/>
              </w:rPr>
            </w:pPr>
            <w:r>
              <w:rPr>
                <w:lang w:val="en-US"/>
              </w:rPr>
              <w:t>Ý nghĩa</w:t>
            </w:r>
          </w:p>
        </w:tc>
      </w:tr>
      <w:tr w:rsidR="00B944E7" w14:paraId="607C316A" w14:textId="77777777" w:rsidTr="00B944E7">
        <w:tc>
          <w:tcPr>
            <w:tcW w:w="1890" w:type="dxa"/>
          </w:tcPr>
          <w:p w14:paraId="63A792FB" w14:textId="1209056A" w:rsidR="00B944E7" w:rsidRDefault="00B944E7" w:rsidP="00B944E7">
            <w:pPr>
              <w:rPr>
                <w:lang w:val="en-US"/>
              </w:rPr>
            </w:pPr>
            <w:r>
              <w:rPr>
                <w:lang w:val="en-US"/>
              </w:rPr>
              <w:t>2</w:t>
            </w:r>
          </w:p>
        </w:tc>
        <w:tc>
          <w:tcPr>
            <w:tcW w:w="3960" w:type="dxa"/>
          </w:tcPr>
          <w:p w14:paraId="2EBE958E" w14:textId="0CAA1585" w:rsidR="00B944E7" w:rsidRDefault="00B944E7" w:rsidP="00B944E7">
            <w:pPr>
              <w:rPr>
                <w:lang w:val="en-US"/>
              </w:rPr>
            </w:pPr>
            <w:r>
              <w:rPr>
                <w:lang w:val="en-US"/>
              </w:rPr>
              <w:t>Chế độ tự động</w:t>
            </w:r>
          </w:p>
        </w:tc>
      </w:tr>
      <w:tr w:rsidR="00B944E7" w14:paraId="3BAB91B4" w14:textId="77777777" w:rsidTr="00B944E7">
        <w:tc>
          <w:tcPr>
            <w:tcW w:w="1890" w:type="dxa"/>
          </w:tcPr>
          <w:p w14:paraId="17809EA1" w14:textId="41EB4707" w:rsidR="00B944E7" w:rsidRDefault="00B944E7" w:rsidP="00B944E7">
            <w:pPr>
              <w:rPr>
                <w:lang w:val="en-US"/>
              </w:rPr>
            </w:pPr>
            <w:r>
              <w:rPr>
                <w:lang w:val="en-US"/>
              </w:rPr>
              <w:t>13</w:t>
            </w:r>
          </w:p>
        </w:tc>
        <w:tc>
          <w:tcPr>
            <w:tcW w:w="3960" w:type="dxa"/>
          </w:tcPr>
          <w:p w14:paraId="3C524847" w14:textId="23E1A0CE" w:rsidR="00B944E7" w:rsidRDefault="00B944E7" w:rsidP="00B944E7">
            <w:pPr>
              <w:rPr>
                <w:lang w:val="en-US"/>
              </w:rPr>
            </w:pPr>
            <w:r>
              <w:rPr>
                <w:lang w:val="en-US"/>
              </w:rPr>
              <w:t>Chỉ sử dụng mạng GSM</w:t>
            </w:r>
          </w:p>
        </w:tc>
      </w:tr>
      <w:tr w:rsidR="00B944E7" w14:paraId="4928B1D4" w14:textId="77777777" w:rsidTr="00B944E7">
        <w:tc>
          <w:tcPr>
            <w:tcW w:w="1890" w:type="dxa"/>
          </w:tcPr>
          <w:p w14:paraId="40016BED" w14:textId="6AF96AB9" w:rsidR="00B944E7" w:rsidRDefault="00B944E7" w:rsidP="00B944E7">
            <w:pPr>
              <w:rPr>
                <w:lang w:val="en-US"/>
              </w:rPr>
            </w:pPr>
            <w:r>
              <w:rPr>
                <w:lang w:val="en-US"/>
              </w:rPr>
              <w:t>14</w:t>
            </w:r>
          </w:p>
        </w:tc>
        <w:tc>
          <w:tcPr>
            <w:tcW w:w="3960" w:type="dxa"/>
          </w:tcPr>
          <w:p w14:paraId="11962C28" w14:textId="5E41DAF5" w:rsidR="00B944E7" w:rsidRDefault="00B944E7" w:rsidP="00B944E7">
            <w:pPr>
              <w:rPr>
                <w:lang w:val="en-US"/>
              </w:rPr>
            </w:pPr>
            <w:r>
              <w:rPr>
                <w:lang w:val="en-US"/>
              </w:rPr>
              <w:t>Chỉ sử dụng mạng WCDMA</w:t>
            </w:r>
          </w:p>
        </w:tc>
      </w:tr>
      <w:tr w:rsidR="00B944E7" w14:paraId="37C42BFB" w14:textId="77777777" w:rsidTr="00B944E7">
        <w:tc>
          <w:tcPr>
            <w:tcW w:w="1890" w:type="dxa"/>
          </w:tcPr>
          <w:p w14:paraId="393AEDCE" w14:textId="394C15B9" w:rsidR="00B944E7" w:rsidRDefault="00B944E7" w:rsidP="00B944E7">
            <w:pPr>
              <w:rPr>
                <w:lang w:val="en-US"/>
              </w:rPr>
            </w:pPr>
            <w:r>
              <w:rPr>
                <w:lang w:val="en-US"/>
              </w:rPr>
              <w:t>38</w:t>
            </w:r>
          </w:p>
        </w:tc>
        <w:tc>
          <w:tcPr>
            <w:tcW w:w="3960" w:type="dxa"/>
          </w:tcPr>
          <w:p w14:paraId="24C1BEDF" w14:textId="34B7ADD5" w:rsidR="00B944E7" w:rsidRDefault="00B944E7" w:rsidP="00B944E7">
            <w:pPr>
              <w:rPr>
                <w:lang w:val="en-US"/>
              </w:rPr>
            </w:pPr>
            <w:r>
              <w:rPr>
                <w:lang w:val="en-US"/>
              </w:rPr>
              <w:t>Chỉ sử dụng mạng LTE</w:t>
            </w:r>
          </w:p>
        </w:tc>
      </w:tr>
    </w:tbl>
    <w:p w14:paraId="16C8D23F" w14:textId="7767C1C6" w:rsidR="00B944E7" w:rsidRDefault="00B944E7" w:rsidP="00B944E7">
      <w:pPr>
        <w:ind w:firstLine="720"/>
        <w:rPr>
          <w:lang w:val="en-US"/>
        </w:rPr>
      </w:pPr>
    </w:p>
    <w:p w14:paraId="6155746C" w14:textId="09ECB052" w:rsidR="00B944E7" w:rsidRDefault="00B944E7" w:rsidP="00704E88">
      <w:pPr>
        <w:ind w:firstLine="720"/>
        <w:jc w:val="left"/>
        <w:rPr>
          <w:lang w:val="en-US"/>
        </w:rPr>
      </w:pPr>
      <w:r>
        <w:rPr>
          <w:lang w:val="en-US"/>
        </w:rPr>
        <w:t>Trong đồ án, em sử dụng chế độ mạng là LTE vì vậy câu lệnh sử dụng là</w:t>
      </w:r>
      <w:r w:rsidR="00704E88">
        <w:rPr>
          <w:lang w:val="en-US"/>
        </w:rPr>
        <w:t xml:space="preserve"> “</w:t>
      </w:r>
      <w:r w:rsidR="00704E88" w:rsidRPr="00B944E7">
        <w:rPr>
          <w:lang w:val="en-US"/>
        </w:rPr>
        <w:t>AT+CNMP=</w:t>
      </w:r>
      <w:r w:rsidR="00704E88">
        <w:rPr>
          <w:lang w:val="en-US"/>
        </w:rPr>
        <w:t xml:space="preserve"> 38”. Nếu SIM phản hồi về “OK” tức là cấu hình thành công.</w:t>
      </w:r>
    </w:p>
    <w:p w14:paraId="42EE217E" w14:textId="5DFB9757" w:rsidR="00B944E7" w:rsidRDefault="00B944E7" w:rsidP="00B944E7">
      <w:pPr>
        <w:rPr>
          <w:lang w:val="en-US"/>
        </w:rPr>
      </w:pPr>
      <w:r>
        <w:rPr>
          <w:lang w:val="en-US"/>
        </w:rPr>
        <w:tab/>
        <w:t>Bên cạnh đó sử dụng lệnh “</w:t>
      </w:r>
      <w:r w:rsidRPr="00784896">
        <w:rPr>
          <w:lang w:val="en-US"/>
        </w:rPr>
        <w:t>AT+CNBP</w:t>
      </w:r>
      <w:r>
        <w:rPr>
          <w:lang w:val="en-US"/>
        </w:rPr>
        <w:t>” để chọn băng thông sử dụng</w:t>
      </w:r>
      <w:r w:rsidR="00FE1D3B">
        <w:rPr>
          <w:lang w:val="en-US"/>
        </w:rPr>
        <w:t>. Theo datasheet của hãng đề xuất có khoảng 40 băng tần có thể cấu hình sử dụng được, bao gồm LTE FDD(band 1~band32) và LTE TDD(band33~band42). Do đặc tính của thiết bị giám sát hành trình là đi nhiều khu vực khác nhau, dẫn tới việc truy cập mạng ở một số nơi có thể khác băng thông, vì vậy trong đồ án, em cấu hình thiết bị có thể truy cập tất cả băng tần cả LTE FDD và LTE TDD.</w:t>
      </w:r>
    </w:p>
    <w:p w14:paraId="47F590D7" w14:textId="2F67E126" w:rsidR="00704E88" w:rsidRDefault="00FE1D3B" w:rsidP="00704E88">
      <w:pPr>
        <w:rPr>
          <w:lang w:val="en-US"/>
        </w:rPr>
      </w:pPr>
      <w:r>
        <w:rPr>
          <w:lang w:val="en-US"/>
        </w:rPr>
        <w:lastRenderedPageBreak/>
        <w:tab/>
        <w:t>Cú pháp câu lệnh “</w:t>
      </w:r>
      <w:r w:rsidRPr="00784896">
        <w:rPr>
          <w:lang w:val="en-US"/>
        </w:rPr>
        <w:t>AT+CNBP</w:t>
      </w:r>
      <w:r>
        <w:rPr>
          <w:lang w:val="en-US"/>
        </w:rPr>
        <w:t xml:space="preserve">” được cấu hình truy cập tất cả băng tần </w:t>
      </w:r>
      <w:r w:rsidR="00704E88">
        <w:rPr>
          <w:lang w:val="en-US"/>
        </w:rPr>
        <w:t>là “</w:t>
      </w:r>
      <w:r w:rsidR="00784896" w:rsidRPr="00784896">
        <w:rPr>
          <w:lang w:val="en-US"/>
        </w:rPr>
        <w:t>AT+CNBP=0x000700000FFF0380,0x000007FF3FDF3FFF</w:t>
      </w:r>
      <w:r w:rsidR="00704E88">
        <w:rPr>
          <w:lang w:val="en-US"/>
        </w:rPr>
        <w:t>”. Nếu SIM phản hồi về “OK” tức là cấu hình thành công.</w:t>
      </w:r>
    </w:p>
    <w:p w14:paraId="43668770" w14:textId="76DCCBCE" w:rsidR="00FE1D3B" w:rsidRDefault="001942E0" w:rsidP="00FE1D3B">
      <w:pPr>
        <w:rPr>
          <w:lang w:val="en-US"/>
        </w:rPr>
      </w:pPr>
      <w:r>
        <w:rPr>
          <w:lang w:val="en-US"/>
        </w:rPr>
        <w:tab/>
        <w:t>Module SIM7672 hỗ trợ truyền Data thông qua chuẩn kết nối mạng LTE Cat 1 với tốc độ Upload lên tới 5Mbps và Download lên tới 10Mbps đáp ứng được quá trình gửi các gói tin nhanh và kịp thời.</w:t>
      </w:r>
    </w:p>
    <w:p w14:paraId="309D3EF7" w14:textId="07CC6FC8" w:rsidR="001942E0" w:rsidRDefault="001942E0" w:rsidP="00FE1D3B">
      <w:pPr>
        <w:rPr>
          <w:lang w:val="en-US"/>
        </w:rPr>
      </w:pPr>
      <w:r>
        <w:rPr>
          <w:lang w:val="en-US"/>
        </w:rPr>
        <w:tab/>
        <w:t>LTE FDD (Frequency Devision Duplex): là chế độ sử dụng 2 băng tần tách biệt cho quá trình truyền và quá trình nhận, và 2 quá trình này hoạt động song song với nhau. Ví dụ băng tần B1 có dải tần truyền từ 1920 tới 1980 MHz và nhận từ 2110 tới 2170 MHz.</w:t>
      </w:r>
    </w:p>
    <w:p w14:paraId="2C48DBC5" w14:textId="17185C32" w:rsidR="001942E0" w:rsidRPr="007D64AC" w:rsidRDefault="001942E0" w:rsidP="00FE1D3B">
      <w:pPr>
        <w:rPr>
          <w:lang w:val="en-US"/>
        </w:rPr>
      </w:pPr>
      <w:r>
        <w:rPr>
          <w:lang w:val="en-US"/>
        </w:rPr>
        <w:tab/>
        <w:t>LTE TDD (Time Devision Duplex) là chế độ truyền và nhận trên cùng 1 băng tần (giống với Wifi). Tuy nhiên quá trình truyền và nhận không diễn ra cùng lúc mà chia thành các khe thời gian hay còn gọi là Frame để xác định khi nào truyền và khi nào nhận.</w:t>
      </w:r>
    </w:p>
    <w:p w14:paraId="06AB3C93" w14:textId="4DACBD11" w:rsidR="005217E0" w:rsidRDefault="005217E0" w:rsidP="00327E33">
      <w:pPr>
        <w:pStyle w:val="ListParagraph"/>
        <w:numPr>
          <w:ilvl w:val="1"/>
          <w:numId w:val="2"/>
        </w:numPr>
        <w:outlineLvl w:val="1"/>
        <w:rPr>
          <w:b/>
          <w:bCs/>
          <w:lang w:val="en-US"/>
        </w:rPr>
      </w:pPr>
      <w:bookmarkStart w:id="3" w:name="_Toc152000162"/>
      <w:r w:rsidRPr="00327E33">
        <w:rPr>
          <w:b/>
          <w:bCs/>
          <w:lang w:val="en-US"/>
        </w:rPr>
        <w:t xml:space="preserve">Gửi </w:t>
      </w:r>
      <w:r w:rsidR="00EC631D">
        <w:rPr>
          <w:b/>
          <w:bCs/>
          <w:lang w:val="en-US"/>
        </w:rPr>
        <w:t>và nhận bản tin thông qua giao thức MQTT</w:t>
      </w:r>
      <w:bookmarkEnd w:id="3"/>
    </w:p>
    <w:p w14:paraId="74623A7F" w14:textId="55FB385A" w:rsidR="00E17E70" w:rsidRDefault="00E17E70" w:rsidP="00E17E70">
      <w:pPr>
        <w:ind w:firstLine="720"/>
        <w:rPr>
          <w:lang w:val="en-US"/>
        </w:rPr>
      </w:pPr>
      <w:r>
        <w:rPr>
          <w:lang w:val="en-US"/>
        </w:rPr>
        <w:t>Quá trình làm việc với giao thức MQTT có 3 quá trình chính sau: Quá trình khởi tạo kết nối. quá trình gửi dữ liệu, quá trình nhận dữ liệu được mô tả như hình dưới:</w:t>
      </w:r>
    </w:p>
    <w:p w14:paraId="204F80F6" w14:textId="1A10F624" w:rsidR="00E17E70" w:rsidRDefault="00E17E70" w:rsidP="00E17E70">
      <w:pPr>
        <w:jc w:val="center"/>
        <w:rPr>
          <w:lang w:val="en-US"/>
        </w:rPr>
      </w:pPr>
      <w:r>
        <w:rPr>
          <w:noProof/>
        </w:rPr>
        <w:lastRenderedPageBreak/>
        <w:drawing>
          <wp:inline distT="0" distB="0" distL="0" distR="0" wp14:anchorId="545724DF" wp14:editId="15B1B7CC">
            <wp:extent cx="4400550" cy="7448550"/>
            <wp:effectExtent l="0" t="0" r="0" b="0"/>
            <wp:docPr id="6702652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65280" name="Picture 1" descr="A diagram of a flow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0550" cy="7448550"/>
                    </a:xfrm>
                    <a:prstGeom prst="rect">
                      <a:avLst/>
                    </a:prstGeom>
                    <a:noFill/>
                    <a:ln>
                      <a:noFill/>
                    </a:ln>
                  </pic:spPr>
                </pic:pic>
              </a:graphicData>
            </a:graphic>
          </wp:inline>
        </w:drawing>
      </w:r>
    </w:p>
    <w:p w14:paraId="2830EBE1" w14:textId="77777777" w:rsidR="00E17E70" w:rsidRPr="00327E33" w:rsidRDefault="00E17E70" w:rsidP="00E17E70">
      <w:pPr>
        <w:jc w:val="center"/>
        <w:rPr>
          <w:lang w:val="en-US"/>
        </w:rPr>
      </w:pPr>
    </w:p>
    <w:p w14:paraId="2B3A3D8C" w14:textId="7A44DDD5" w:rsidR="005217E0" w:rsidRPr="00EB7A70" w:rsidRDefault="005217E0" w:rsidP="00E02535">
      <w:pPr>
        <w:rPr>
          <w:b/>
          <w:bCs/>
          <w:i/>
          <w:iCs/>
          <w:lang w:val="en-US"/>
        </w:rPr>
      </w:pPr>
      <w:r>
        <w:rPr>
          <w:lang w:val="en-US"/>
        </w:rPr>
        <w:t xml:space="preserve"> </w:t>
      </w:r>
      <w:r w:rsidR="00704E88">
        <w:rPr>
          <w:lang w:val="en-US"/>
        </w:rPr>
        <w:tab/>
      </w:r>
      <w:r w:rsidR="00704E88" w:rsidRPr="00EB7A70">
        <w:rPr>
          <w:b/>
          <w:bCs/>
          <w:i/>
          <w:iCs/>
          <w:lang w:val="en-US"/>
        </w:rPr>
        <w:t>Quá trình khởi tạo và kết nối tới Server:</w:t>
      </w:r>
    </w:p>
    <w:p w14:paraId="045893B2" w14:textId="4EA52BA8" w:rsidR="00704E88" w:rsidRDefault="00704E88" w:rsidP="00E02535">
      <w:pPr>
        <w:rPr>
          <w:lang w:val="en-US"/>
        </w:rPr>
      </w:pPr>
      <w:r>
        <w:rPr>
          <w:lang w:val="en-US"/>
        </w:rPr>
        <w:lastRenderedPageBreak/>
        <w:tab/>
        <w:t>Lệnh “</w:t>
      </w:r>
      <w:r w:rsidRPr="00704E88">
        <w:rPr>
          <w:lang w:val="en-US"/>
        </w:rPr>
        <w:t>AT+CMQTTSTART</w:t>
      </w:r>
      <w:r>
        <w:rPr>
          <w:lang w:val="en-US"/>
        </w:rPr>
        <w:t>” được sử dụng đầu tiên để bắt đầu quá trình kết nối bằng giao thức MQTT. Cú pháp của lệnh</w:t>
      </w:r>
      <w:r w:rsidR="00A375F0">
        <w:rPr>
          <w:lang w:val="en-US"/>
        </w:rPr>
        <w:t xml:space="preserve"> là “</w:t>
      </w:r>
      <w:r w:rsidR="00A375F0" w:rsidRPr="00704E88">
        <w:rPr>
          <w:lang w:val="en-US"/>
        </w:rPr>
        <w:t>AT+CMQTTSTART</w:t>
      </w:r>
      <w:r w:rsidR="00A375F0">
        <w:rPr>
          <w:lang w:val="en-US"/>
        </w:rPr>
        <w:t>”. Nếu SIM phản hồi về “OK” và “</w:t>
      </w:r>
      <w:r w:rsidR="00A375F0" w:rsidRPr="00A375F0">
        <w:rPr>
          <w:lang w:val="en-US"/>
        </w:rPr>
        <w:t>+CMQTTSTART: 0</w:t>
      </w:r>
      <w:r w:rsidR="00A375F0">
        <w:rPr>
          <w:lang w:val="en-US"/>
        </w:rPr>
        <w:t>” tức là cấu hình thành công.</w:t>
      </w:r>
    </w:p>
    <w:p w14:paraId="7CEFF4BE" w14:textId="1C8D07F3" w:rsidR="00EB7A70" w:rsidRDefault="00A375F0" w:rsidP="00A375F0">
      <w:pPr>
        <w:rPr>
          <w:lang w:val="en-US"/>
        </w:rPr>
      </w:pPr>
      <w:r>
        <w:rPr>
          <w:lang w:val="en-US"/>
        </w:rPr>
        <w:tab/>
        <w:t>Lệnh “</w:t>
      </w:r>
      <w:r w:rsidRPr="00A375F0">
        <w:rPr>
          <w:lang w:val="en-US"/>
        </w:rPr>
        <w:t>AT+CMQTTACCQ</w:t>
      </w:r>
      <w:r>
        <w:rPr>
          <w:lang w:val="en-US"/>
        </w:rPr>
        <w:t>” được sử dụng để thu 1 client MQTT. Cú pháp của lệnh là “</w:t>
      </w:r>
      <w:r w:rsidRPr="00A375F0">
        <w:rPr>
          <w:lang w:val="en-US"/>
        </w:rPr>
        <w:t>AT+CMQTTACCQ=&lt;client_index&gt;,&lt;clientID&gt;[&lt;server_type&gt;]</w:t>
      </w:r>
      <w:r>
        <w:rPr>
          <w:lang w:val="en-US"/>
        </w:rPr>
        <w:t>”. Trong đó client_index là chỉ số của thiết bị kết nối tới broker, em đặt chỉ số này là 0; clientID là ID định danh giữa thiết bị này với thiết bị khác khi gửi tới Broker, em sử dụng ID là “</w:t>
      </w:r>
      <w:r w:rsidRPr="00A375F0">
        <w:rPr>
          <w:lang w:val="en-US"/>
        </w:rPr>
        <w:t>DATN_Tracking_20191855</w:t>
      </w:r>
      <w:r>
        <w:rPr>
          <w:lang w:val="en-US"/>
        </w:rPr>
        <w:t xml:space="preserve">”; </w:t>
      </w:r>
      <w:r w:rsidRPr="00A375F0">
        <w:rPr>
          <w:lang w:val="en-US"/>
        </w:rPr>
        <w:t>server_type</w:t>
      </w:r>
      <w:r>
        <w:rPr>
          <w:lang w:val="en-US"/>
        </w:rPr>
        <w:t xml:space="preserve"> là kiểu trao đổi bản tin với Server là TCP hoặc SSL/TLS, em sử dụng TCP.</w:t>
      </w:r>
      <w:r w:rsidR="00EB7A70">
        <w:rPr>
          <w:lang w:val="en-US"/>
        </w:rPr>
        <w:t xml:space="preserve"> </w:t>
      </w:r>
    </w:p>
    <w:p w14:paraId="095FB857" w14:textId="1F13EC06" w:rsidR="00EB7A70" w:rsidRDefault="00EB7A70" w:rsidP="00EB7A70">
      <w:pPr>
        <w:rPr>
          <w:lang w:val="en-US"/>
        </w:rPr>
      </w:pPr>
      <w:r>
        <w:rPr>
          <w:lang w:val="en-US"/>
        </w:rPr>
        <w:tab/>
        <w:t>Lệnh “</w:t>
      </w:r>
      <w:r w:rsidRPr="00EB7A70">
        <w:rPr>
          <w:lang w:val="en-US"/>
        </w:rPr>
        <w:t>AT+CMQTTCONNECT</w:t>
      </w:r>
      <w:r>
        <w:rPr>
          <w:lang w:val="en-US"/>
        </w:rPr>
        <w:t>” được sử dụng để kết nối tới địa chỉ của Server với cổng Port và kiểu trao đổi bản tin QoS. Cú pháp của lệnh là “</w:t>
      </w:r>
      <w:r w:rsidRPr="00EB7A70">
        <w:rPr>
          <w:lang w:val="en-US"/>
        </w:rPr>
        <w:t>AT+CMQTTCONNECT=&lt;client_index&gt;,&lt;server_addr&gt;,&lt;keepalive_time&gt;,&lt;clean_session&gt;[,&lt;user_name&gt;[,&lt;pass_word&gt;]]</w:t>
      </w:r>
      <w:r>
        <w:rPr>
          <w:lang w:val="en-US"/>
        </w:rPr>
        <w:t>”. Tham số cần truyền là địa chỉ, cổng port và Qos.</w:t>
      </w:r>
    </w:p>
    <w:p w14:paraId="60536493" w14:textId="6BB5AFAC" w:rsidR="00A375F0" w:rsidRPr="00EB7A70" w:rsidRDefault="00A375F0" w:rsidP="00A375F0">
      <w:pPr>
        <w:rPr>
          <w:b/>
          <w:bCs/>
          <w:i/>
          <w:iCs/>
          <w:lang w:val="en-US"/>
        </w:rPr>
      </w:pPr>
      <w:r>
        <w:rPr>
          <w:lang w:val="en-US"/>
        </w:rPr>
        <w:t xml:space="preserve"> </w:t>
      </w:r>
      <w:r w:rsidR="00EB7A70">
        <w:rPr>
          <w:lang w:val="en-US"/>
        </w:rPr>
        <w:tab/>
      </w:r>
      <w:r w:rsidR="00EB7A70" w:rsidRPr="00EB7A70">
        <w:rPr>
          <w:b/>
          <w:bCs/>
          <w:i/>
          <w:iCs/>
          <w:lang w:val="en-US"/>
        </w:rPr>
        <w:t>Quá trình gửi dữ liệu tới Server:</w:t>
      </w:r>
    </w:p>
    <w:p w14:paraId="5E9A483A" w14:textId="3C32A586" w:rsidR="00EB7A70" w:rsidRDefault="00EB7A70" w:rsidP="00EB7A70">
      <w:pPr>
        <w:rPr>
          <w:lang w:val="en-US"/>
        </w:rPr>
      </w:pPr>
      <w:r>
        <w:rPr>
          <w:lang w:val="en-US"/>
        </w:rPr>
        <w:tab/>
        <w:t>Lệnh “</w:t>
      </w:r>
      <w:r w:rsidRPr="00EB7A70">
        <w:rPr>
          <w:lang w:val="en-US"/>
        </w:rPr>
        <w:t>AT+CMQTTTOPIC</w:t>
      </w:r>
      <w:r>
        <w:rPr>
          <w:lang w:val="en-US"/>
        </w:rPr>
        <w:t xml:space="preserve">” được sử dụng để chỉ định Topic cần gửi dữ liệu tới. </w:t>
      </w:r>
      <w:r w:rsidR="00DD1395">
        <w:rPr>
          <w:lang w:val="en-US"/>
        </w:rPr>
        <w:t>Cú pháp lệnh là “</w:t>
      </w:r>
      <w:r w:rsidR="00DD1395" w:rsidRPr="00EB7A70">
        <w:rPr>
          <w:lang w:val="en-US"/>
        </w:rPr>
        <w:t>AT+CMQTTTOPIC=&lt;client_index&gt;,&lt;req_length&gt;</w:t>
      </w:r>
      <w:r w:rsidR="00DD1395">
        <w:rPr>
          <w:lang w:val="en-US"/>
        </w:rPr>
        <w:t>”. Sau đó SIM sẽ phản hồi lại kí tự ‘&gt;’ và nhập tên Topic.</w:t>
      </w:r>
    </w:p>
    <w:p w14:paraId="1376125C" w14:textId="414B55EE" w:rsidR="00670AE2" w:rsidRDefault="00670AE2" w:rsidP="00EB7A70">
      <w:pPr>
        <w:rPr>
          <w:lang w:val="en-US"/>
        </w:rPr>
      </w:pPr>
      <w:r>
        <w:rPr>
          <w:lang w:val="en-US"/>
        </w:rPr>
        <w:tab/>
        <w:t>Lệnh “</w:t>
      </w:r>
      <w:r w:rsidRPr="00670AE2">
        <w:rPr>
          <w:lang w:val="en-US"/>
        </w:rPr>
        <w:t>AT+CMQTTPAYLOAD</w:t>
      </w:r>
      <w:r>
        <w:rPr>
          <w:lang w:val="en-US"/>
        </w:rPr>
        <w:t>” được sử dụng để nhập trường Data hay còn gọi là Payload và gửi tới Topic đã chọn trước đó.</w:t>
      </w:r>
    </w:p>
    <w:p w14:paraId="7E845221" w14:textId="5A0C190A" w:rsidR="00670AE2" w:rsidRDefault="00670AE2" w:rsidP="00EB7A70">
      <w:pPr>
        <w:rPr>
          <w:lang w:val="en-US"/>
        </w:rPr>
      </w:pPr>
      <w:r>
        <w:rPr>
          <w:lang w:val="en-US"/>
        </w:rPr>
        <w:tab/>
        <w:t>Cuối cùng dùng lệnh “</w:t>
      </w:r>
      <w:r w:rsidRPr="00670AE2">
        <w:rPr>
          <w:lang w:val="en-US"/>
        </w:rPr>
        <w:t>AT+CMQTTPUB</w:t>
      </w:r>
      <w:r>
        <w:rPr>
          <w:lang w:val="en-US"/>
        </w:rPr>
        <w:t xml:space="preserve">” để đẩy dữ liệu tới </w:t>
      </w:r>
      <w:r w:rsidR="0089654C">
        <w:rPr>
          <w:lang w:val="en-US"/>
        </w:rPr>
        <w:t>Server với tên Topic và trường dữ liệu Payload.</w:t>
      </w:r>
    </w:p>
    <w:p w14:paraId="7C44403C" w14:textId="1908445B" w:rsidR="00EB7A70" w:rsidRPr="00EB7A70" w:rsidRDefault="00EB7A70" w:rsidP="00A375F0">
      <w:pPr>
        <w:rPr>
          <w:b/>
          <w:bCs/>
          <w:i/>
          <w:iCs/>
          <w:lang w:val="en-US"/>
        </w:rPr>
      </w:pPr>
      <w:r>
        <w:rPr>
          <w:lang w:val="en-US"/>
        </w:rPr>
        <w:tab/>
      </w:r>
      <w:r w:rsidRPr="00EB7A70">
        <w:rPr>
          <w:b/>
          <w:bCs/>
          <w:i/>
          <w:iCs/>
          <w:lang w:val="en-US"/>
        </w:rPr>
        <w:t>Quá trình nhận dữ liệu từ Server:</w:t>
      </w:r>
    </w:p>
    <w:p w14:paraId="795E32AC" w14:textId="4A9F441A" w:rsidR="00A375F0" w:rsidRDefault="00670AE2" w:rsidP="00A375F0">
      <w:pPr>
        <w:rPr>
          <w:lang w:val="en-US"/>
        </w:rPr>
      </w:pPr>
      <w:r>
        <w:rPr>
          <w:lang w:val="en-US"/>
        </w:rPr>
        <w:tab/>
        <w:t>Lệnh “</w:t>
      </w:r>
      <w:r w:rsidR="00DD1395" w:rsidRPr="00DD1395">
        <w:rPr>
          <w:lang w:val="en-US"/>
        </w:rPr>
        <w:t>AT+CMQTTSUBTOPIC</w:t>
      </w:r>
      <w:r>
        <w:rPr>
          <w:lang w:val="en-US"/>
        </w:rPr>
        <w:t>”</w:t>
      </w:r>
      <w:r w:rsidR="00DD1395">
        <w:rPr>
          <w:lang w:val="en-US"/>
        </w:rPr>
        <w:t xml:space="preserve"> được sử dụng để chỉ định thiết bị nhận dữ liệu từ Topic nào. Cú pháp lệnh là “</w:t>
      </w:r>
      <w:r w:rsidR="00DD1395" w:rsidRPr="00EB7A70">
        <w:rPr>
          <w:lang w:val="en-US"/>
        </w:rPr>
        <w:t>AT+CMQTTTOPIC=&lt;client_index&gt;,</w:t>
      </w:r>
      <w:r w:rsidR="00DD1395">
        <w:rPr>
          <w:lang w:val="en-US"/>
        </w:rPr>
        <w:t xml:space="preserve"> </w:t>
      </w:r>
      <w:r w:rsidR="00DD1395" w:rsidRPr="00EB7A70">
        <w:rPr>
          <w:lang w:val="en-US"/>
        </w:rPr>
        <w:t>&lt;req_length&gt;</w:t>
      </w:r>
      <w:r w:rsidR="00DD1395">
        <w:rPr>
          <w:lang w:val="en-US"/>
        </w:rPr>
        <w:t>”.  Sau đó SIM sẽ phản hồi lại kí tự ‘&gt;’ và nhập tên Topic. Sau đó sử dụng lệnh “</w:t>
      </w:r>
      <w:r w:rsidR="00DD1395" w:rsidRPr="00DD1395">
        <w:rPr>
          <w:lang w:val="en-US"/>
        </w:rPr>
        <w:t>AT+CMQTTSUB</w:t>
      </w:r>
      <w:r w:rsidR="00DD1395">
        <w:rPr>
          <w:lang w:val="en-US"/>
        </w:rPr>
        <w:t>” để nhận bản tin gửi về.</w:t>
      </w:r>
    </w:p>
    <w:p w14:paraId="37F9B88D" w14:textId="2A28A1FD" w:rsidR="00DD1395" w:rsidRDefault="006D3AF6" w:rsidP="006D3AF6">
      <w:pPr>
        <w:pStyle w:val="ListParagraph"/>
        <w:numPr>
          <w:ilvl w:val="0"/>
          <w:numId w:val="2"/>
        </w:numPr>
        <w:outlineLvl w:val="0"/>
        <w:rPr>
          <w:b/>
          <w:bCs/>
          <w:lang w:val="en-US"/>
        </w:rPr>
      </w:pPr>
      <w:bookmarkStart w:id="4" w:name="_Toc152000163"/>
      <w:r w:rsidRPr="006D3AF6">
        <w:rPr>
          <w:b/>
          <w:bCs/>
          <w:lang w:val="en-US"/>
        </w:rPr>
        <w:t>Cấu hình chức năng cho khối GNSS L70</w:t>
      </w:r>
      <w:bookmarkEnd w:id="4"/>
    </w:p>
    <w:p w14:paraId="597507EB" w14:textId="1BA4DB79" w:rsidR="006D3AF6" w:rsidRDefault="00826C3B" w:rsidP="00826C3B">
      <w:pPr>
        <w:ind w:firstLine="432"/>
        <w:rPr>
          <w:lang w:val="en-US"/>
        </w:rPr>
      </w:pPr>
      <w:r>
        <w:rPr>
          <w:lang w:val="en-US"/>
        </w:rPr>
        <w:t>Với Module GNSS L70, nhà sản xuất hỗ trợ người dùng giao tiếp với module thông qua tập lệnh “$PMTK” bằng giao thức UART. Bên cạnh đó L70 hỗ trợ bản tin chuẩn NMEA 0183 có cấu trúc như sau:</w:t>
      </w:r>
    </w:p>
    <w:tbl>
      <w:tblPr>
        <w:tblStyle w:val="PlainTable2"/>
        <w:tblW w:w="0" w:type="auto"/>
        <w:tblLook w:val="04A0" w:firstRow="1" w:lastRow="0" w:firstColumn="1" w:lastColumn="0" w:noHBand="0" w:noVBand="1"/>
      </w:tblPr>
      <w:tblGrid>
        <w:gridCol w:w="2160"/>
        <w:gridCol w:w="2340"/>
        <w:gridCol w:w="4850"/>
      </w:tblGrid>
      <w:tr w:rsidR="00826C3B" w14:paraId="7A0F2E1B" w14:textId="77777777" w:rsidTr="0082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02074CC3" w14:textId="58D16700" w:rsidR="00826C3B" w:rsidRDefault="00826C3B" w:rsidP="00C23F1C">
            <w:pPr>
              <w:jc w:val="center"/>
              <w:rPr>
                <w:lang w:val="en-US"/>
              </w:rPr>
            </w:pPr>
            <w:r>
              <w:rPr>
                <w:lang w:val="en-US"/>
              </w:rPr>
              <w:t>Trường</w:t>
            </w:r>
          </w:p>
        </w:tc>
        <w:tc>
          <w:tcPr>
            <w:tcW w:w="2340" w:type="dxa"/>
            <w:shd w:val="clear" w:color="auto" w:fill="D0CECE" w:themeFill="background2" w:themeFillShade="E6"/>
          </w:tcPr>
          <w:p w14:paraId="6D187F06" w14:textId="1347E2A4" w:rsidR="00826C3B" w:rsidRDefault="00826C3B" w:rsidP="00C23F1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5FCDED22" w14:textId="4FE087AF" w:rsidR="00826C3B" w:rsidRDefault="00826C3B" w:rsidP="00C23F1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826C3B" w14:paraId="7B8532A7" w14:textId="77777777" w:rsidTr="0082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68AC35" w14:textId="73C2145F" w:rsidR="00826C3B" w:rsidRPr="00826C3B" w:rsidRDefault="00826C3B" w:rsidP="00C23F1C">
            <w:pPr>
              <w:jc w:val="center"/>
              <w:rPr>
                <w:b w:val="0"/>
                <w:bCs w:val="0"/>
                <w:lang w:val="en-US"/>
              </w:rPr>
            </w:pPr>
            <w:r w:rsidRPr="00826C3B">
              <w:rPr>
                <w:b w:val="0"/>
                <w:bCs w:val="0"/>
                <w:lang w:val="en-US"/>
              </w:rPr>
              <w:lastRenderedPageBreak/>
              <w:t>$</w:t>
            </w:r>
          </w:p>
        </w:tc>
        <w:tc>
          <w:tcPr>
            <w:tcW w:w="2340" w:type="dxa"/>
          </w:tcPr>
          <w:p w14:paraId="51A34465" w14:textId="77946B82" w:rsidR="00826C3B" w:rsidRPr="00826C3B" w:rsidRDefault="00826C3B" w:rsidP="00C23F1C">
            <w:pPr>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7F83BA0B" w14:textId="6BA6B3C5" w:rsidR="00826C3B" w:rsidRPr="00826C3B" w:rsidRDefault="00826C3B" w:rsidP="00C23F1C">
            <w:pP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sidR="00C23F1C">
              <w:rPr>
                <w:lang w:val="en-US"/>
              </w:rPr>
              <w:t>‘</w:t>
            </w:r>
            <w:r w:rsidRPr="00826C3B">
              <w:rPr>
                <w:lang w:val="en-US"/>
              </w:rPr>
              <w:t>$</w:t>
            </w:r>
            <w:r w:rsidR="00C23F1C">
              <w:rPr>
                <w:lang w:val="en-US"/>
              </w:rPr>
              <w:t>’</w:t>
            </w:r>
          </w:p>
        </w:tc>
      </w:tr>
      <w:tr w:rsidR="00826C3B" w14:paraId="00A82E20" w14:textId="77777777" w:rsidTr="00826C3B">
        <w:tc>
          <w:tcPr>
            <w:cnfStyle w:val="001000000000" w:firstRow="0" w:lastRow="0" w:firstColumn="1" w:lastColumn="0" w:oddVBand="0" w:evenVBand="0" w:oddHBand="0" w:evenHBand="0" w:firstRowFirstColumn="0" w:firstRowLastColumn="0" w:lastRowFirstColumn="0" w:lastRowLastColumn="0"/>
            <w:tcW w:w="2160" w:type="dxa"/>
          </w:tcPr>
          <w:p w14:paraId="3FF517D8" w14:textId="1AE178D6" w:rsidR="00826C3B" w:rsidRPr="00826C3B" w:rsidRDefault="00826C3B" w:rsidP="00C23F1C">
            <w:pPr>
              <w:jc w:val="center"/>
              <w:rPr>
                <w:b w:val="0"/>
                <w:bCs w:val="0"/>
                <w:lang w:val="en-US"/>
              </w:rPr>
            </w:pPr>
            <w:r>
              <w:rPr>
                <w:b w:val="0"/>
                <w:bCs w:val="0"/>
                <w:lang w:val="en-US"/>
              </w:rPr>
              <w:t>Kiểu bản tin</w:t>
            </w:r>
          </w:p>
        </w:tc>
        <w:tc>
          <w:tcPr>
            <w:tcW w:w="2340" w:type="dxa"/>
          </w:tcPr>
          <w:p w14:paraId="38A097F4" w14:textId="2DF84210" w:rsidR="00826C3B" w:rsidRPr="00826C3B" w:rsidRDefault="00826C3B" w:rsidP="00C23F1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03F2475B" w14:textId="49EA0E92" w:rsidR="00826C3B" w:rsidRPr="00826C3B" w:rsidRDefault="00826C3B" w:rsidP="00C23F1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Bắt đầu bằng “GP” </w:t>
            </w:r>
          </w:p>
        </w:tc>
      </w:tr>
      <w:tr w:rsidR="00826C3B" w14:paraId="77FAF0BF" w14:textId="77777777" w:rsidTr="0082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EFE40B7" w14:textId="32717A5C" w:rsidR="00826C3B" w:rsidRPr="00826C3B" w:rsidRDefault="00826C3B" w:rsidP="00C23F1C">
            <w:pPr>
              <w:jc w:val="center"/>
              <w:rPr>
                <w:b w:val="0"/>
                <w:bCs w:val="0"/>
                <w:lang w:val="en-US"/>
              </w:rPr>
            </w:pPr>
            <w:r>
              <w:rPr>
                <w:b w:val="0"/>
                <w:bCs w:val="0"/>
                <w:lang w:val="en-US"/>
              </w:rPr>
              <w:t>ID NMEA</w:t>
            </w:r>
          </w:p>
        </w:tc>
        <w:tc>
          <w:tcPr>
            <w:tcW w:w="2340" w:type="dxa"/>
          </w:tcPr>
          <w:p w14:paraId="0B058414" w14:textId="466FDBC9" w:rsidR="00826C3B" w:rsidRPr="00826C3B" w:rsidRDefault="00826C3B" w:rsidP="00C23F1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6DA898CD" w14:textId="66336C5C" w:rsidR="00826C3B" w:rsidRPr="00826C3B" w:rsidRDefault="00826C3B" w:rsidP="00C23F1C">
            <w:pPr>
              <w:cnfStyle w:val="000000100000" w:firstRow="0" w:lastRow="0" w:firstColumn="0" w:lastColumn="0" w:oddVBand="0" w:evenVBand="0" w:oddHBand="1" w:evenHBand="0" w:firstRowFirstColumn="0" w:firstRowLastColumn="0" w:lastRowFirstColumn="0" w:lastRowLastColumn="0"/>
              <w:rPr>
                <w:lang w:val="en-US"/>
              </w:rPr>
            </w:pPr>
            <w:r>
              <w:rPr>
                <w:lang w:val="en-US"/>
              </w:rPr>
              <w:t>Định danh bản tin NMEA</w:t>
            </w:r>
          </w:p>
        </w:tc>
      </w:tr>
      <w:tr w:rsidR="00826C3B" w14:paraId="24128812" w14:textId="77777777" w:rsidTr="00826C3B">
        <w:tc>
          <w:tcPr>
            <w:cnfStyle w:val="001000000000" w:firstRow="0" w:lastRow="0" w:firstColumn="1" w:lastColumn="0" w:oddVBand="0" w:evenVBand="0" w:oddHBand="0" w:evenHBand="0" w:firstRowFirstColumn="0" w:firstRowLastColumn="0" w:lastRowFirstColumn="0" w:lastRowLastColumn="0"/>
            <w:tcW w:w="2160" w:type="dxa"/>
          </w:tcPr>
          <w:p w14:paraId="70F2CE63" w14:textId="2A6B6EFD" w:rsidR="00826C3B" w:rsidRPr="00826C3B" w:rsidRDefault="00826C3B" w:rsidP="00C23F1C">
            <w:pPr>
              <w:jc w:val="center"/>
              <w:rPr>
                <w:b w:val="0"/>
                <w:bCs w:val="0"/>
                <w:lang w:val="en-US"/>
              </w:rPr>
            </w:pPr>
            <w:r>
              <w:rPr>
                <w:b w:val="0"/>
                <w:bCs w:val="0"/>
                <w:lang w:val="en-US"/>
              </w:rPr>
              <w:t>Trường dữ liệu</w:t>
            </w:r>
          </w:p>
        </w:tc>
        <w:tc>
          <w:tcPr>
            <w:tcW w:w="2340" w:type="dxa"/>
          </w:tcPr>
          <w:p w14:paraId="2DE4A7AC" w14:textId="562C4F4E" w:rsidR="00826C3B" w:rsidRPr="00826C3B" w:rsidRDefault="00826C3B" w:rsidP="00C23F1C">
            <w:pPr>
              <w:cnfStyle w:val="000000000000" w:firstRow="0" w:lastRow="0" w:firstColumn="0" w:lastColumn="0" w:oddVBand="0" w:evenVBand="0" w:oddHBand="0" w:evenHBand="0" w:firstRowFirstColumn="0" w:firstRowLastColumn="0" w:lastRowFirstColumn="0" w:lastRowLastColumn="0"/>
              <w:rPr>
                <w:lang w:val="en-US"/>
              </w:rPr>
            </w:pPr>
            <w:r>
              <w:rPr>
                <w:lang w:val="en-US"/>
              </w:rPr>
              <w:t>Linh hoạt, dựa vào loại bản tin NMEA</w:t>
            </w:r>
          </w:p>
        </w:tc>
        <w:tc>
          <w:tcPr>
            <w:tcW w:w="4850" w:type="dxa"/>
          </w:tcPr>
          <w:p w14:paraId="38014721" w14:textId="2CB60A3F" w:rsidR="00826C3B" w:rsidRPr="00826C3B" w:rsidRDefault="00826C3B" w:rsidP="00C23F1C">
            <w:pPr>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826C3B" w14:paraId="18EB0216" w14:textId="77777777" w:rsidTr="0082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5FACE29" w14:textId="5EB3CC35" w:rsidR="00826C3B" w:rsidRPr="00826C3B" w:rsidRDefault="00826C3B" w:rsidP="00C23F1C">
            <w:pPr>
              <w:jc w:val="center"/>
              <w:rPr>
                <w:b w:val="0"/>
                <w:bCs w:val="0"/>
                <w:lang w:val="en-US"/>
              </w:rPr>
            </w:pPr>
            <w:r>
              <w:rPr>
                <w:b w:val="0"/>
                <w:bCs w:val="0"/>
                <w:lang w:val="en-US"/>
              </w:rPr>
              <w:t>*</w:t>
            </w:r>
          </w:p>
        </w:tc>
        <w:tc>
          <w:tcPr>
            <w:tcW w:w="2340" w:type="dxa"/>
          </w:tcPr>
          <w:p w14:paraId="31C400DE" w14:textId="32ADE55F" w:rsidR="00826C3B" w:rsidRPr="00826C3B" w:rsidRDefault="00826C3B" w:rsidP="00C23F1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476215CC" w14:textId="1DEEAE14" w:rsidR="00826C3B" w:rsidRPr="00826C3B" w:rsidRDefault="00826C3B" w:rsidP="00C23F1C">
            <w:pPr>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826C3B" w14:paraId="2935A995" w14:textId="77777777" w:rsidTr="00826C3B">
        <w:tc>
          <w:tcPr>
            <w:cnfStyle w:val="001000000000" w:firstRow="0" w:lastRow="0" w:firstColumn="1" w:lastColumn="0" w:oddVBand="0" w:evenVBand="0" w:oddHBand="0" w:evenHBand="0" w:firstRowFirstColumn="0" w:firstRowLastColumn="0" w:lastRowFirstColumn="0" w:lastRowLastColumn="0"/>
            <w:tcW w:w="2160" w:type="dxa"/>
          </w:tcPr>
          <w:p w14:paraId="0ABBCAB4" w14:textId="671F3A67" w:rsidR="00826C3B" w:rsidRPr="00826C3B" w:rsidRDefault="00826C3B" w:rsidP="00C23F1C">
            <w:pPr>
              <w:jc w:val="center"/>
              <w:rPr>
                <w:b w:val="0"/>
                <w:bCs w:val="0"/>
                <w:lang w:val="en-US"/>
              </w:rPr>
            </w:pPr>
            <w:r>
              <w:rPr>
                <w:b w:val="0"/>
                <w:bCs w:val="0"/>
                <w:lang w:val="en-US"/>
              </w:rPr>
              <w:t>Checksum</w:t>
            </w:r>
          </w:p>
        </w:tc>
        <w:tc>
          <w:tcPr>
            <w:tcW w:w="2340" w:type="dxa"/>
          </w:tcPr>
          <w:p w14:paraId="615C2485" w14:textId="316C2D7E" w:rsidR="00826C3B" w:rsidRPr="00826C3B" w:rsidRDefault="00826C3B" w:rsidP="00C23F1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26F1E6F2" w14:textId="03E4B98D" w:rsidR="00826C3B" w:rsidRPr="00826C3B" w:rsidRDefault="00826C3B" w:rsidP="00C23F1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Số </w:t>
            </w:r>
            <w:r w:rsidR="00C23F1C">
              <w:rPr>
                <w:lang w:val="en-US"/>
              </w:rPr>
              <w:t>dạng Hexa được tính bằng phép OR tất cả các ký tự giữa ‘$’ và ‘*’</w:t>
            </w:r>
          </w:p>
        </w:tc>
      </w:tr>
      <w:tr w:rsidR="00826C3B" w14:paraId="0DA7C891" w14:textId="77777777" w:rsidTr="0082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AB7808A" w14:textId="2CDFABA4" w:rsidR="00826C3B" w:rsidRPr="00826C3B" w:rsidRDefault="00C23F1C" w:rsidP="00C23F1C">
            <w:pPr>
              <w:jc w:val="center"/>
              <w:rPr>
                <w:b w:val="0"/>
                <w:bCs w:val="0"/>
                <w:lang w:val="en-US"/>
              </w:rPr>
            </w:pPr>
            <w:r>
              <w:rPr>
                <w:b w:val="0"/>
                <w:bCs w:val="0"/>
                <w:lang w:val="en-US"/>
              </w:rPr>
              <w:t>&lt;CR&gt;&lt;LF&gt;</w:t>
            </w:r>
          </w:p>
        </w:tc>
        <w:tc>
          <w:tcPr>
            <w:tcW w:w="2340" w:type="dxa"/>
          </w:tcPr>
          <w:p w14:paraId="3CCAE595" w14:textId="1BC88C45" w:rsidR="00826C3B" w:rsidRPr="00826C3B" w:rsidRDefault="00C23F1C" w:rsidP="00C23F1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4ED6487D" w14:textId="1A526CA8" w:rsidR="00826C3B" w:rsidRPr="00826C3B" w:rsidRDefault="00C23F1C" w:rsidP="00C23F1C">
            <w:pPr>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589AA1A8" w14:textId="77777777" w:rsidR="00826C3B" w:rsidRDefault="00826C3B" w:rsidP="00826C3B">
      <w:pPr>
        <w:ind w:firstLine="432"/>
        <w:rPr>
          <w:lang w:val="en-US"/>
        </w:rPr>
      </w:pPr>
    </w:p>
    <w:p w14:paraId="740AF351" w14:textId="68CAF9A3" w:rsidR="00C23F1C" w:rsidRDefault="00C23F1C" w:rsidP="00826C3B">
      <w:pPr>
        <w:ind w:firstLine="432"/>
        <w:rPr>
          <w:lang w:val="en-US"/>
        </w:rPr>
      </w:pPr>
      <w:r>
        <w:rPr>
          <w:lang w:val="en-US"/>
        </w:rPr>
        <w:t>Kiểu bản tin phản hồi của L70 bao gồm 6 loại: RMC, VTG, GGA, GSV và GLL. Và mỗi loại bản tin phản hồi này mang theo các thông số cụ thể tùy vào ứng dụng người sử dụng.</w:t>
      </w:r>
    </w:p>
    <w:p w14:paraId="56D1D274" w14:textId="30FEE303" w:rsidR="00C23F1C" w:rsidRDefault="00C23F1C" w:rsidP="00826C3B">
      <w:pPr>
        <w:ind w:firstLine="432"/>
        <w:rPr>
          <w:lang w:val="en-US"/>
        </w:rPr>
      </w:pPr>
      <w:r>
        <w:rPr>
          <w:lang w:val="en-US"/>
        </w:rPr>
        <w:t>Trong phạm vi đồ án, em sử dụng loại bản tin RMC đáp ứng đủ các thông số cần thu thập và xử lý bao gồm: Vị trí tọa độ, ngày/giờ, vận tốc.</w:t>
      </w:r>
    </w:p>
    <w:p w14:paraId="68BAD23B" w14:textId="47E2C92E" w:rsidR="00C23F1C" w:rsidRDefault="00BC0CD8" w:rsidP="00826C3B">
      <w:pPr>
        <w:ind w:firstLine="432"/>
        <w:rPr>
          <w:lang w:val="en-US"/>
        </w:rPr>
      </w:pPr>
      <w:r>
        <w:rPr>
          <w:lang w:val="en-US"/>
        </w:rPr>
        <w:t>Để cấu hình và điều khiển module GNSS L70 sử dụng các bản tin MTK NMEA do hãng cung cấp. Cấu trúc các bản tin đều có dạng chung như sau:</w:t>
      </w:r>
    </w:p>
    <w:tbl>
      <w:tblPr>
        <w:tblStyle w:val="PlainTable2"/>
        <w:tblW w:w="0" w:type="auto"/>
        <w:tblLook w:val="04A0" w:firstRow="1" w:lastRow="0" w:firstColumn="1" w:lastColumn="0" w:noHBand="0" w:noVBand="1"/>
      </w:tblPr>
      <w:tblGrid>
        <w:gridCol w:w="2160"/>
        <w:gridCol w:w="2340"/>
        <w:gridCol w:w="4850"/>
      </w:tblGrid>
      <w:tr w:rsidR="00BC0CD8" w14:paraId="69F93361" w14:textId="77777777" w:rsidTr="00AA7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0054D8ED" w14:textId="77777777" w:rsidR="00BC0CD8" w:rsidRDefault="00BC0CD8" w:rsidP="00AA77E3">
            <w:pPr>
              <w:jc w:val="center"/>
              <w:rPr>
                <w:lang w:val="en-US"/>
              </w:rPr>
            </w:pPr>
            <w:r>
              <w:rPr>
                <w:lang w:val="en-US"/>
              </w:rPr>
              <w:t>Trường</w:t>
            </w:r>
          </w:p>
        </w:tc>
        <w:tc>
          <w:tcPr>
            <w:tcW w:w="2340" w:type="dxa"/>
            <w:shd w:val="clear" w:color="auto" w:fill="D0CECE" w:themeFill="background2" w:themeFillShade="E6"/>
          </w:tcPr>
          <w:p w14:paraId="5212AC5A" w14:textId="77777777" w:rsidR="00BC0CD8" w:rsidRDefault="00BC0CD8" w:rsidP="00AA77E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316AD1A3" w14:textId="77777777" w:rsidR="00BC0CD8" w:rsidRDefault="00BC0CD8" w:rsidP="00AA77E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BC0CD8" w14:paraId="05D1DDCF" w14:textId="77777777" w:rsidTr="00AA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34EFED" w14:textId="77777777" w:rsidR="00BC0CD8" w:rsidRPr="00826C3B" w:rsidRDefault="00BC0CD8" w:rsidP="00AA77E3">
            <w:pPr>
              <w:jc w:val="center"/>
              <w:rPr>
                <w:b w:val="0"/>
                <w:bCs w:val="0"/>
                <w:lang w:val="en-US"/>
              </w:rPr>
            </w:pPr>
            <w:r w:rsidRPr="00826C3B">
              <w:rPr>
                <w:b w:val="0"/>
                <w:bCs w:val="0"/>
                <w:lang w:val="en-US"/>
              </w:rPr>
              <w:t>$</w:t>
            </w:r>
          </w:p>
        </w:tc>
        <w:tc>
          <w:tcPr>
            <w:tcW w:w="2340" w:type="dxa"/>
          </w:tcPr>
          <w:p w14:paraId="41E508DA" w14:textId="77777777" w:rsidR="00BC0CD8" w:rsidRPr="00826C3B" w:rsidRDefault="00BC0CD8" w:rsidP="00AA77E3">
            <w:pPr>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0A915E0D" w14:textId="77777777" w:rsidR="00BC0CD8" w:rsidRPr="00826C3B" w:rsidRDefault="00BC0CD8" w:rsidP="00AA77E3">
            <w:pP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Pr>
                <w:lang w:val="en-US"/>
              </w:rPr>
              <w:t>‘</w:t>
            </w:r>
            <w:r w:rsidRPr="00826C3B">
              <w:rPr>
                <w:lang w:val="en-US"/>
              </w:rPr>
              <w:t>$</w:t>
            </w:r>
            <w:r>
              <w:rPr>
                <w:lang w:val="en-US"/>
              </w:rPr>
              <w:t>’</w:t>
            </w:r>
          </w:p>
        </w:tc>
      </w:tr>
      <w:tr w:rsidR="00BC0CD8" w14:paraId="474A3D0C" w14:textId="77777777" w:rsidTr="00AA77E3">
        <w:tc>
          <w:tcPr>
            <w:cnfStyle w:val="001000000000" w:firstRow="0" w:lastRow="0" w:firstColumn="1" w:lastColumn="0" w:oddVBand="0" w:evenVBand="0" w:oddHBand="0" w:evenHBand="0" w:firstRowFirstColumn="0" w:firstRowLastColumn="0" w:lastRowFirstColumn="0" w:lastRowLastColumn="0"/>
            <w:tcW w:w="2160" w:type="dxa"/>
          </w:tcPr>
          <w:p w14:paraId="5F3713CE" w14:textId="77777777" w:rsidR="00BC0CD8" w:rsidRPr="00826C3B" w:rsidRDefault="00BC0CD8" w:rsidP="00AA77E3">
            <w:pPr>
              <w:jc w:val="center"/>
              <w:rPr>
                <w:b w:val="0"/>
                <w:bCs w:val="0"/>
                <w:lang w:val="en-US"/>
              </w:rPr>
            </w:pPr>
            <w:r>
              <w:rPr>
                <w:b w:val="0"/>
                <w:bCs w:val="0"/>
                <w:lang w:val="en-US"/>
              </w:rPr>
              <w:t>Kiểu bản tin</w:t>
            </w:r>
          </w:p>
        </w:tc>
        <w:tc>
          <w:tcPr>
            <w:tcW w:w="2340" w:type="dxa"/>
          </w:tcPr>
          <w:p w14:paraId="5EFFBC39" w14:textId="77777777" w:rsidR="00BC0CD8" w:rsidRPr="00826C3B" w:rsidRDefault="00BC0CD8" w:rsidP="00AA77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13E4B040" w14:textId="283BDB6B" w:rsidR="00BC0CD8" w:rsidRPr="00826C3B" w:rsidRDefault="00BC0CD8" w:rsidP="00AA77E3">
            <w:pPr>
              <w:cnfStyle w:val="000000000000" w:firstRow="0" w:lastRow="0" w:firstColumn="0" w:lastColumn="0" w:oddVBand="0" w:evenVBand="0" w:oddHBand="0" w:evenHBand="0" w:firstRowFirstColumn="0" w:firstRowLastColumn="0" w:lastRowFirstColumn="0" w:lastRowLastColumn="0"/>
              <w:rPr>
                <w:lang w:val="en-US"/>
              </w:rPr>
            </w:pPr>
            <w:r>
              <w:rPr>
                <w:lang w:val="en-US"/>
              </w:rPr>
              <w:t>Bắt đầu bằng “</w:t>
            </w:r>
            <w:r>
              <w:rPr>
                <w:lang w:val="en-US"/>
              </w:rPr>
              <w:t>P</w:t>
            </w:r>
            <w:r>
              <w:rPr>
                <w:lang w:val="en-US"/>
              </w:rPr>
              <w:t xml:space="preserve">” </w:t>
            </w:r>
          </w:p>
        </w:tc>
      </w:tr>
      <w:tr w:rsidR="00BC0CD8" w14:paraId="23492AFE" w14:textId="77777777" w:rsidTr="00AA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14DF3D" w14:textId="77777777" w:rsidR="00BC0CD8" w:rsidRPr="00826C3B" w:rsidRDefault="00BC0CD8" w:rsidP="00AA77E3">
            <w:pPr>
              <w:jc w:val="center"/>
              <w:rPr>
                <w:b w:val="0"/>
                <w:bCs w:val="0"/>
                <w:lang w:val="en-US"/>
              </w:rPr>
            </w:pPr>
            <w:r>
              <w:rPr>
                <w:b w:val="0"/>
                <w:bCs w:val="0"/>
                <w:lang w:val="en-US"/>
              </w:rPr>
              <w:t>ID NMEA</w:t>
            </w:r>
          </w:p>
        </w:tc>
        <w:tc>
          <w:tcPr>
            <w:tcW w:w="2340" w:type="dxa"/>
          </w:tcPr>
          <w:p w14:paraId="69C4CD85" w14:textId="77777777" w:rsidR="00BC0CD8" w:rsidRPr="00826C3B" w:rsidRDefault="00BC0CD8" w:rsidP="00AA77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3E0D6785" w14:textId="052805CC" w:rsidR="00BC0CD8" w:rsidRPr="00826C3B" w:rsidRDefault="00BC0CD8" w:rsidP="00AA77E3">
            <w:pPr>
              <w:cnfStyle w:val="000000100000" w:firstRow="0" w:lastRow="0" w:firstColumn="0" w:lastColumn="0" w:oddVBand="0" w:evenVBand="0" w:oddHBand="1" w:evenHBand="0" w:firstRowFirstColumn="0" w:firstRowLastColumn="0" w:lastRowFirstColumn="0" w:lastRowLastColumn="0"/>
              <w:rPr>
                <w:lang w:val="en-US"/>
              </w:rPr>
            </w:pPr>
            <w:r>
              <w:rPr>
                <w:lang w:val="en-US"/>
              </w:rPr>
              <w:t>Luôn là “MTK”</w:t>
            </w:r>
          </w:p>
        </w:tc>
      </w:tr>
      <w:tr w:rsidR="00BC0CD8" w14:paraId="49307722" w14:textId="77777777" w:rsidTr="00AA77E3">
        <w:tc>
          <w:tcPr>
            <w:cnfStyle w:val="001000000000" w:firstRow="0" w:lastRow="0" w:firstColumn="1" w:lastColumn="0" w:oddVBand="0" w:evenVBand="0" w:oddHBand="0" w:evenHBand="0" w:firstRowFirstColumn="0" w:firstRowLastColumn="0" w:lastRowFirstColumn="0" w:lastRowLastColumn="0"/>
            <w:tcW w:w="2160" w:type="dxa"/>
          </w:tcPr>
          <w:p w14:paraId="4903054D" w14:textId="77777777" w:rsidR="00BC0CD8" w:rsidRPr="00826C3B" w:rsidRDefault="00BC0CD8" w:rsidP="00AA77E3">
            <w:pPr>
              <w:jc w:val="center"/>
              <w:rPr>
                <w:b w:val="0"/>
                <w:bCs w:val="0"/>
                <w:lang w:val="en-US"/>
              </w:rPr>
            </w:pPr>
            <w:r>
              <w:rPr>
                <w:b w:val="0"/>
                <w:bCs w:val="0"/>
                <w:lang w:val="en-US"/>
              </w:rPr>
              <w:t>Trường dữ liệu</w:t>
            </w:r>
          </w:p>
        </w:tc>
        <w:tc>
          <w:tcPr>
            <w:tcW w:w="2340" w:type="dxa"/>
          </w:tcPr>
          <w:p w14:paraId="13EF2933" w14:textId="320116B2" w:rsidR="00BC0CD8" w:rsidRPr="00826C3B" w:rsidRDefault="00BC0CD8" w:rsidP="00AA77E3">
            <w:pPr>
              <w:cnfStyle w:val="000000000000" w:firstRow="0" w:lastRow="0" w:firstColumn="0" w:lastColumn="0" w:oddVBand="0" w:evenVBand="0" w:oddHBand="0" w:evenHBand="0" w:firstRowFirstColumn="0" w:firstRowLastColumn="0" w:lastRowFirstColumn="0" w:lastRowLastColumn="0"/>
              <w:rPr>
                <w:lang w:val="en-US"/>
              </w:rPr>
            </w:pPr>
            <w:r>
              <w:rPr>
                <w:lang w:val="en-US"/>
              </w:rPr>
              <w:t>Bao gồm Packet type (3bytes), và Packet data (linh hoạt)</w:t>
            </w:r>
          </w:p>
        </w:tc>
        <w:tc>
          <w:tcPr>
            <w:tcW w:w="4850" w:type="dxa"/>
          </w:tcPr>
          <w:p w14:paraId="1F4E9166" w14:textId="77777777" w:rsidR="00BC0CD8" w:rsidRDefault="00BC0CD8" w:rsidP="00AA77E3">
            <w:pPr>
              <w:cnfStyle w:val="000000000000" w:firstRow="0" w:lastRow="0" w:firstColumn="0" w:lastColumn="0" w:oddVBand="0" w:evenVBand="0" w:oddHBand="0" w:evenHBand="0" w:firstRowFirstColumn="0" w:firstRowLastColumn="0" w:lastRowFirstColumn="0" w:lastRowLastColumn="0"/>
              <w:rPr>
                <w:lang w:val="en-US"/>
              </w:rPr>
            </w:pPr>
            <w:r>
              <w:rPr>
                <w:lang w:val="en-US"/>
              </w:rPr>
              <w:t>Packet type có giá trị từ “000” tới “999”</w:t>
            </w:r>
          </w:p>
          <w:p w14:paraId="590C5547" w14:textId="242CAE07" w:rsidR="00BC0CD8" w:rsidRPr="00826C3B" w:rsidRDefault="00BC0CD8" w:rsidP="00AA77E3">
            <w:pPr>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BC0CD8" w14:paraId="2397D89F" w14:textId="77777777" w:rsidTr="00AA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57343B" w14:textId="77777777" w:rsidR="00BC0CD8" w:rsidRPr="00826C3B" w:rsidRDefault="00BC0CD8" w:rsidP="00AA77E3">
            <w:pPr>
              <w:jc w:val="center"/>
              <w:rPr>
                <w:b w:val="0"/>
                <w:bCs w:val="0"/>
                <w:lang w:val="en-US"/>
              </w:rPr>
            </w:pPr>
            <w:r>
              <w:rPr>
                <w:b w:val="0"/>
                <w:bCs w:val="0"/>
                <w:lang w:val="en-US"/>
              </w:rPr>
              <w:t>*</w:t>
            </w:r>
          </w:p>
        </w:tc>
        <w:tc>
          <w:tcPr>
            <w:tcW w:w="2340" w:type="dxa"/>
          </w:tcPr>
          <w:p w14:paraId="237BB651" w14:textId="77777777" w:rsidR="00BC0CD8" w:rsidRPr="00826C3B" w:rsidRDefault="00BC0CD8" w:rsidP="00AA77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5C0E1711" w14:textId="77777777" w:rsidR="00BC0CD8" w:rsidRPr="00826C3B" w:rsidRDefault="00BC0CD8" w:rsidP="00AA77E3">
            <w:pPr>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BC0CD8" w14:paraId="684A8032" w14:textId="77777777" w:rsidTr="00AA77E3">
        <w:tc>
          <w:tcPr>
            <w:cnfStyle w:val="001000000000" w:firstRow="0" w:lastRow="0" w:firstColumn="1" w:lastColumn="0" w:oddVBand="0" w:evenVBand="0" w:oddHBand="0" w:evenHBand="0" w:firstRowFirstColumn="0" w:firstRowLastColumn="0" w:lastRowFirstColumn="0" w:lastRowLastColumn="0"/>
            <w:tcW w:w="2160" w:type="dxa"/>
          </w:tcPr>
          <w:p w14:paraId="135DFF64" w14:textId="77777777" w:rsidR="00BC0CD8" w:rsidRPr="00826C3B" w:rsidRDefault="00BC0CD8" w:rsidP="00AA77E3">
            <w:pPr>
              <w:jc w:val="center"/>
              <w:rPr>
                <w:b w:val="0"/>
                <w:bCs w:val="0"/>
                <w:lang w:val="en-US"/>
              </w:rPr>
            </w:pPr>
            <w:r>
              <w:rPr>
                <w:b w:val="0"/>
                <w:bCs w:val="0"/>
                <w:lang w:val="en-US"/>
              </w:rPr>
              <w:t>Checksum</w:t>
            </w:r>
          </w:p>
        </w:tc>
        <w:tc>
          <w:tcPr>
            <w:tcW w:w="2340" w:type="dxa"/>
          </w:tcPr>
          <w:p w14:paraId="181B5893" w14:textId="77777777" w:rsidR="00BC0CD8" w:rsidRPr="00826C3B" w:rsidRDefault="00BC0CD8" w:rsidP="00AA77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6C21D08C" w14:textId="77777777" w:rsidR="00BC0CD8" w:rsidRPr="00826C3B" w:rsidRDefault="00BC0CD8" w:rsidP="00AA77E3">
            <w:pPr>
              <w:cnfStyle w:val="000000000000" w:firstRow="0" w:lastRow="0" w:firstColumn="0" w:lastColumn="0" w:oddVBand="0" w:evenVBand="0" w:oddHBand="0" w:evenHBand="0" w:firstRowFirstColumn="0" w:firstRowLastColumn="0" w:lastRowFirstColumn="0" w:lastRowLastColumn="0"/>
              <w:rPr>
                <w:lang w:val="en-US"/>
              </w:rPr>
            </w:pPr>
            <w:r>
              <w:rPr>
                <w:lang w:val="en-US"/>
              </w:rPr>
              <w:t>Số dạng Hexa được tính bằng phép OR tất cả các ký tự giữa ‘$’ và ‘*’</w:t>
            </w:r>
          </w:p>
        </w:tc>
      </w:tr>
      <w:tr w:rsidR="00BC0CD8" w14:paraId="72A1EAA9" w14:textId="77777777" w:rsidTr="00AA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24E964" w14:textId="77777777" w:rsidR="00BC0CD8" w:rsidRPr="00826C3B" w:rsidRDefault="00BC0CD8" w:rsidP="00AA77E3">
            <w:pPr>
              <w:jc w:val="center"/>
              <w:rPr>
                <w:b w:val="0"/>
                <w:bCs w:val="0"/>
                <w:lang w:val="en-US"/>
              </w:rPr>
            </w:pPr>
            <w:r>
              <w:rPr>
                <w:b w:val="0"/>
                <w:bCs w:val="0"/>
                <w:lang w:val="en-US"/>
              </w:rPr>
              <w:t>&lt;CR&gt;&lt;LF&gt;</w:t>
            </w:r>
          </w:p>
        </w:tc>
        <w:tc>
          <w:tcPr>
            <w:tcW w:w="2340" w:type="dxa"/>
          </w:tcPr>
          <w:p w14:paraId="5C1A5208" w14:textId="77777777" w:rsidR="00BC0CD8" w:rsidRPr="00826C3B" w:rsidRDefault="00BC0CD8" w:rsidP="00AA77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78C9D94A" w14:textId="77777777" w:rsidR="00BC0CD8" w:rsidRPr="00826C3B" w:rsidRDefault="00BC0CD8" w:rsidP="00AA77E3">
            <w:pPr>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349DD96A" w14:textId="77777777" w:rsidR="00BC0CD8" w:rsidRDefault="00BC0CD8" w:rsidP="00826C3B">
      <w:pPr>
        <w:ind w:firstLine="432"/>
        <w:rPr>
          <w:lang w:val="en-US"/>
        </w:rPr>
      </w:pPr>
    </w:p>
    <w:p w14:paraId="7D1EB184" w14:textId="0CAFED1C" w:rsidR="00BC0CD8" w:rsidRDefault="00BC0CD8" w:rsidP="00826C3B">
      <w:pPr>
        <w:ind w:firstLine="432"/>
        <w:rPr>
          <w:lang w:val="en-US"/>
        </w:rPr>
      </w:pPr>
      <w:r>
        <w:rPr>
          <w:lang w:val="en-US"/>
        </w:rPr>
        <w:t>Trong phạm vi đồ án, em sử dụng bản tin “$PMTK314” để cấu hình bản tin gửi về ở dạng RMC, chỉ gửi mỗi lần có vị trí, có dạng như sau:</w:t>
      </w:r>
    </w:p>
    <w:p w14:paraId="1FE4DB03" w14:textId="669332F1" w:rsidR="00BC0CD8" w:rsidRDefault="00BC0CD8" w:rsidP="00BC0CD8">
      <w:pPr>
        <w:ind w:firstLine="432"/>
        <w:jc w:val="center"/>
        <w:rPr>
          <w:lang w:val="en-US"/>
        </w:rPr>
      </w:pPr>
      <w:r w:rsidRPr="00BC0CD8">
        <w:rPr>
          <w:lang w:val="en-US"/>
        </w:rPr>
        <w:lastRenderedPageBreak/>
        <w:t>$PMTK314,0,1,0,0,0,0,0,0,0,0,0,0,0,0,0,0,0,0,0*29&lt;CR&gt;&lt;LF&gt;</w:t>
      </w:r>
    </w:p>
    <w:p w14:paraId="47087F9A" w14:textId="59324F85" w:rsidR="00BC0CD8" w:rsidRDefault="00BC0CD8" w:rsidP="00BC0CD8">
      <w:pPr>
        <w:ind w:firstLine="432"/>
        <w:rPr>
          <w:lang w:val="en-US"/>
        </w:rPr>
      </w:pPr>
      <w:r>
        <w:rPr>
          <w:lang w:val="en-US"/>
        </w:rPr>
        <w:t>Các thông số của bản tin được liệt kê dựa theo bảng trên.</w:t>
      </w:r>
    </w:p>
    <w:p w14:paraId="755B52B6" w14:textId="0CC2E8E0" w:rsidR="00BC0CD8" w:rsidRDefault="0079325E" w:rsidP="00BC0CD8">
      <w:pPr>
        <w:ind w:firstLine="432"/>
        <w:rPr>
          <w:lang w:val="en-US"/>
        </w:rPr>
      </w:pPr>
      <w:r>
        <w:rPr>
          <w:lang w:val="en-US"/>
        </w:rPr>
        <w:t>Sơ đồ giao tiếp với khối GNSS L70 như sau:</w:t>
      </w:r>
    </w:p>
    <w:p w14:paraId="65442A99" w14:textId="018DFA2D" w:rsidR="0079325E" w:rsidRPr="006D3AF6" w:rsidRDefault="002E41AC" w:rsidP="002E41AC">
      <w:pPr>
        <w:ind w:firstLine="432"/>
        <w:jc w:val="center"/>
        <w:rPr>
          <w:lang w:val="en-US"/>
        </w:rPr>
      </w:pPr>
      <w:r>
        <w:rPr>
          <w:noProof/>
        </w:rPr>
        <w:drawing>
          <wp:inline distT="0" distB="0" distL="0" distR="0" wp14:anchorId="6DC47FEC" wp14:editId="19DA8747">
            <wp:extent cx="3009900" cy="5103340"/>
            <wp:effectExtent l="0" t="0" r="0" b="2540"/>
            <wp:docPr id="178053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32050" name="Picture 1" descr="A diagram of a flow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8059" cy="5117174"/>
                    </a:xfrm>
                    <a:prstGeom prst="rect">
                      <a:avLst/>
                    </a:prstGeom>
                    <a:noFill/>
                    <a:ln>
                      <a:noFill/>
                    </a:ln>
                  </pic:spPr>
                </pic:pic>
              </a:graphicData>
            </a:graphic>
          </wp:inline>
        </w:drawing>
      </w:r>
    </w:p>
    <w:p w14:paraId="38AD4DF7" w14:textId="2313EAC5" w:rsidR="00704E88" w:rsidRDefault="006D3AF6" w:rsidP="006D3AF6">
      <w:pPr>
        <w:pStyle w:val="ListParagraph"/>
        <w:numPr>
          <w:ilvl w:val="0"/>
          <w:numId w:val="2"/>
        </w:numPr>
        <w:outlineLvl w:val="0"/>
        <w:rPr>
          <w:b/>
          <w:bCs/>
          <w:lang w:val="en-US"/>
        </w:rPr>
      </w:pPr>
      <w:bookmarkStart w:id="5" w:name="_Toc152000164"/>
      <w:r w:rsidRPr="006D3AF6">
        <w:rPr>
          <w:b/>
          <w:bCs/>
          <w:lang w:val="en-US"/>
        </w:rPr>
        <w:t>Thử nghiệm</w:t>
      </w:r>
      <w:bookmarkEnd w:id="5"/>
    </w:p>
    <w:p w14:paraId="5A00E4D5" w14:textId="69A293E0" w:rsidR="006D3AF6" w:rsidRDefault="005D7794" w:rsidP="005D7794">
      <w:pPr>
        <w:ind w:left="432"/>
        <w:rPr>
          <w:lang w:val="en-US"/>
        </w:rPr>
      </w:pPr>
      <w:r w:rsidRPr="00FD7B32">
        <w:rPr>
          <w:b/>
          <w:bCs/>
          <w:lang w:val="en-US"/>
        </w:rPr>
        <w:t>Kịch bản 1:</w:t>
      </w:r>
      <w:r>
        <w:rPr>
          <w:lang w:val="en-US"/>
        </w:rPr>
        <w:t xml:space="preserve"> Kiểm tra hoạt động khối SIM7672</w:t>
      </w:r>
    </w:p>
    <w:p w14:paraId="2D8A8E9F" w14:textId="77777777" w:rsidR="005D7794" w:rsidRDefault="005D7794" w:rsidP="005D7794">
      <w:pPr>
        <w:ind w:firstLine="432"/>
        <w:rPr>
          <w:lang w:val="en-US"/>
        </w:rPr>
      </w:pPr>
      <w:r>
        <w:rPr>
          <w:lang w:val="en-US"/>
        </w:rPr>
        <w:t>Kiểm tra hoạt động truyền và nhận dữ liệu từ SIM: Quá trình điều khiển và cấu hình sẽ từ MCU gửi lệnh tới SIM thông qua tập lệnh AT, sau đó SIM sẽ phản hồi về MCU. Em sử dụng phần mềm Hercules để xuất dữ liệu về câu lệnh và phản hồi trong quá trình giao tiếp MCU với SIM. Hình dưới là quá trình kiểm tra truyền và nhận dữ liệu, kiểm tra tình trạng và hoạt động của SIM để đủ điều kiện kết nối tới Server hay không.</w:t>
      </w:r>
    </w:p>
    <w:p w14:paraId="037BF418" w14:textId="29FAB7D3" w:rsidR="005D7794" w:rsidRDefault="005D7794" w:rsidP="005D7794">
      <w:pPr>
        <w:ind w:firstLine="432"/>
        <w:jc w:val="center"/>
        <w:rPr>
          <w:lang w:val="en-US"/>
        </w:rPr>
      </w:pPr>
      <w:r w:rsidRPr="005D7794">
        <w:rPr>
          <w:lang w:val="en-US"/>
        </w:rPr>
        <w:lastRenderedPageBreak/>
        <w:drawing>
          <wp:inline distT="0" distB="0" distL="0" distR="0" wp14:anchorId="3D56FD1A" wp14:editId="185C5A23">
            <wp:extent cx="5569152" cy="3494405"/>
            <wp:effectExtent l="0" t="0" r="0" b="0"/>
            <wp:docPr id="202664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8086" name="Picture 1" descr="A screenshot of a computer&#10;&#10;Description automatically generated"/>
                    <pic:cNvPicPr/>
                  </pic:nvPicPr>
                  <pic:blipFill>
                    <a:blip r:embed="rId9"/>
                    <a:stretch>
                      <a:fillRect/>
                    </a:stretch>
                  </pic:blipFill>
                  <pic:spPr>
                    <a:xfrm>
                      <a:off x="0" y="0"/>
                      <a:ext cx="5571264" cy="3495730"/>
                    </a:xfrm>
                    <a:prstGeom prst="rect">
                      <a:avLst/>
                    </a:prstGeom>
                  </pic:spPr>
                </pic:pic>
              </a:graphicData>
            </a:graphic>
          </wp:inline>
        </w:drawing>
      </w:r>
    </w:p>
    <w:p w14:paraId="0A37A436" w14:textId="77777777" w:rsidR="00C63F17" w:rsidRDefault="00C63F17" w:rsidP="00C63F17">
      <w:pPr>
        <w:ind w:firstLine="432"/>
        <w:rPr>
          <w:lang w:val="en-US"/>
        </w:rPr>
      </w:pPr>
      <w:r w:rsidRPr="00FD7B32">
        <w:rPr>
          <w:b/>
          <w:bCs/>
          <w:i/>
          <w:iCs/>
          <w:lang w:val="en-US"/>
        </w:rPr>
        <w:t>Nhận xét:</w:t>
      </w:r>
      <w:r>
        <w:rPr>
          <w:lang w:val="en-US"/>
        </w:rPr>
        <w:t xml:space="preserve"> Quá trình giao tiếp giữa MCU và khối SIM đúng với yêu cầu đặt ra. Chức năng và trạng thái của SimCard phản hồi về là 1 (full function) và “READY” cùng với cường độ tín hiệu RSSI là “31” tức là trạng thái tốt từ -51dBm. Qua đó đủ điều kiện để xét thiết bị kết nối tới Server.</w:t>
      </w:r>
    </w:p>
    <w:p w14:paraId="71BB21A4" w14:textId="77777777" w:rsidR="00AA2E61" w:rsidRDefault="00493514" w:rsidP="00C63F17">
      <w:pPr>
        <w:ind w:firstLine="432"/>
        <w:rPr>
          <w:lang w:val="en-US"/>
        </w:rPr>
      </w:pPr>
      <w:r>
        <w:rPr>
          <w:lang w:val="en-US"/>
        </w:rPr>
        <w:t>Quá trình kết nối tới MQTT Broker như hình bên dưới. Ở đây em thử nghiệm sử dụng 1 Broker miễn phí có địa chỉ “mqttdashboard.com” để thử nghiệm.</w:t>
      </w:r>
      <w:r w:rsidR="00AA2E61">
        <w:rPr>
          <w:lang w:val="en-US"/>
        </w:rPr>
        <w:t xml:space="preserve"> Lập Topic có tên là “Test1z” để gửi và nhận bản tin. Bên cạnh đó em sử dụng phần mềm “MQTTfx” được coi như 1 client để xem bản tin gửi lên có đúng như mục tiêu đề ra hay không. Quá trình hoạt động như sau:</w:t>
      </w:r>
    </w:p>
    <w:p w14:paraId="0B9C42E5" w14:textId="23DB7A67" w:rsidR="00AA2E61" w:rsidRDefault="00AA2E61" w:rsidP="00C63F17">
      <w:pPr>
        <w:ind w:firstLine="432"/>
        <w:rPr>
          <w:lang w:val="en-US"/>
        </w:rPr>
      </w:pPr>
      <w:r>
        <w:rPr>
          <w:noProof/>
        </w:rPr>
        <w:drawing>
          <wp:inline distT="0" distB="0" distL="0" distR="0" wp14:anchorId="51C510FF" wp14:editId="1D1D6482">
            <wp:extent cx="5943600" cy="1961515"/>
            <wp:effectExtent l="0" t="0" r="0" b="635"/>
            <wp:docPr id="1261487341" name="Picture 3" descr="A diagram of a sim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7341" name="Picture 3" descr="A diagram of a sim ca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26C91F15" w14:textId="3C81A37B" w:rsidR="00295277" w:rsidRDefault="00295277" w:rsidP="00295277">
      <w:pPr>
        <w:ind w:firstLine="432"/>
        <w:jc w:val="center"/>
        <w:rPr>
          <w:lang w:val="en-US"/>
        </w:rPr>
      </w:pPr>
      <w:r>
        <w:rPr>
          <w:lang w:val="en-US"/>
        </w:rPr>
        <w:t>Quá trình hoạt động thử nghiệm</w:t>
      </w:r>
    </w:p>
    <w:p w14:paraId="4A857891" w14:textId="4BA66BB7" w:rsidR="00C63F17" w:rsidRDefault="00AA2E61" w:rsidP="00AA2E61">
      <w:pPr>
        <w:ind w:firstLine="432"/>
        <w:jc w:val="center"/>
        <w:rPr>
          <w:lang w:val="en-US"/>
        </w:rPr>
      </w:pPr>
      <w:r w:rsidRPr="00AA2E61">
        <w:rPr>
          <w:lang w:val="en-US"/>
        </w:rPr>
        <w:lastRenderedPageBreak/>
        <w:drawing>
          <wp:inline distT="0" distB="0" distL="0" distR="0" wp14:anchorId="2567D51E" wp14:editId="6B984545">
            <wp:extent cx="5429250" cy="4467530"/>
            <wp:effectExtent l="0" t="0" r="0" b="9525"/>
            <wp:docPr id="164854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8829" name="Picture 1" descr="A screenshot of a computer&#10;&#10;Description automatically generated"/>
                    <pic:cNvPicPr/>
                  </pic:nvPicPr>
                  <pic:blipFill>
                    <a:blip r:embed="rId11"/>
                    <a:stretch>
                      <a:fillRect/>
                    </a:stretch>
                  </pic:blipFill>
                  <pic:spPr>
                    <a:xfrm>
                      <a:off x="0" y="0"/>
                      <a:ext cx="5435011" cy="4472270"/>
                    </a:xfrm>
                    <a:prstGeom prst="rect">
                      <a:avLst/>
                    </a:prstGeom>
                  </pic:spPr>
                </pic:pic>
              </a:graphicData>
            </a:graphic>
          </wp:inline>
        </w:drawing>
      </w:r>
    </w:p>
    <w:p w14:paraId="6C51403D" w14:textId="461C526A" w:rsidR="00295277" w:rsidRDefault="00295277" w:rsidP="00295277">
      <w:pPr>
        <w:ind w:firstLine="432"/>
        <w:jc w:val="center"/>
        <w:rPr>
          <w:lang w:val="en-US"/>
        </w:rPr>
      </w:pPr>
      <w:r>
        <w:rPr>
          <w:lang w:val="en-US"/>
        </w:rPr>
        <w:t>Quá trình truyền nhận từ thiết bị tới 1 Client khác qua MQTT</w:t>
      </w:r>
    </w:p>
    <w:p w14:paraId="2CB76FEC" w14:textId="7F92A55E" w:rsidR="00295277" w:rsidRDefault="00295277" w:rsidP="00AA2E61">
      <w:pPr>
        <w:ind w:firstLine="432"/>
        <w:jc w:val="center"/>
        <w:rPr>
          <w:lang w:val="en-US"/>
        </w:rPr>
      </w:pPr>
      <w:r>
        <w:rPr>
          <w:noProof/>
        </w:rPr>
        <w:lastRenderedPageBreak/>
        <w:drawing>
          <wp:inline distT="0" distB="0" distL="0" distR="0" wp14:anchorId="74B7F292" wp14:editId="595D6E89">
            <wp:extent cx="4256896" cy="4318000"/>
            <wp:effectExtent l="0" t="0" r="0" b="6350"/>
            <wp:docPr id="870634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4980"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1660" cy="4322832"/>
                    </a:xfrm>
                    <a:prstGeom prst="rect">
                      <a:avLst/>
                    </a:prstGeom>
                    <a:noFill/>
                    <a:ln>
                      <a:noFill/>
                    </a:ln>
                  </pic:spPr>
                </pic:pic>
              </a:graphicData>
            </a:graphic>
          </wp:inline>
        </w:drawing>
      </w:r>
    </w:p>
    <w:p w14:paraId="25B3D9E0" w14:textId="48366D63" w:rsidR="00295277" w:rsidRPr="005D7794" w:rsidRDefault="00295277" w:rsidP="00AA2E61">
      <w:pPr>
        <w:ind w:firstLine="432"/>
        <w:jc w:val="center"/>
        <w:rPr>
          <w:lang w:val="en-US"/>
        </w:rPr>
      </w:pPr>
      <w:r>
        <w:rPr>
          <w:lang w:val="en-US"/>
        </w:rPr>
        <w:t>Giao diện và bản tin từ thiết bị gửi tới Client</w:t>
      </w:r>
    </w:p>
    <w:p w14:paraId="3A9750BB" w14:textId="19D5CC2E" w:rsidR="006D3AF6" w:rsidRDefault="00AA2E61" w:rsidP="006D3AF6">
      <w:pPr>
        <w:rPr>
          <w:lang w:val="en-US"/>
        </w:rPr>
      </w:pPr>
      <w:r>
        <w:rPr>
          <w:lang w:val="en-US"/>
        </w:rPr>
        <w:tab/>
      </w:r>
      <w:r w:rsidRPr="00FD7B32">
        <w:rPr>
          <w:b/>
          <w:bCs/>
          <w:i/>
          <w:iCs/>
          <w:lang w:val="en-US"/>
        </w:rPr>
        <w:t>Nhận xét:</w:t>
      </w:r>
      <w:r>
        <w:rPr>
          <w:lang w:val="en-US"/>
        </w:rPr>
        <w:t xml:space="preserve"> Quá trình truyền và nhận các gói tin trao đổi từ thiết bị tới 1 Client khác đạt kết quả phù hợp với yêu cầu đặt ra về độ chính xác và thời gian phản hồi.</w:t>
      </w:r>
    </w:p>
    <w:p w14:paraId="46F83B05" w14:textId="452B5B11" w:rsidR="00295277" w:rsidRDefault="00295277" w:rsidP="006D3AF6">
      <w:pPr>
        <w:rPr>
          <w:lang w:val="en-US"/>
        </w:rPr>
      </w:pPr>
      <w:r>
        <w:rPr>
          <w:lang w:val="en-US"/>
        </w:rPr>
        <w:tab/>
      </w:r>
      <w:r w:rsidRPr="00FD7B32">
        <w:rPr>
          <w:b/>
          <w:bCs/>
          <w:lang w:val="en-US"/>
        </w:rPr>
        <w:t>Kịch bản 2:</w:t>
      </w:r>
      <w:r>
        <w:rPr>
          <w:lang w:val="en-US"/>
        </w:rPr>
        <w:t xml:space="preserve"> Kiểm tra hoạt động khối GNSS L70</w:t>
      </w:r>
    </w:p>
    <w:p w14:paraId="4E0E98AD" w14:textId="08C368EB" w:rsidR="00A11CA1" w:rsidRDefault="00A11CA1" w:rsidP="006D3AF6">
      <w:pPr>
        <w:rPr>
          <w:lang w:val="en-US"/>
        </w:rPr>
      </w:pPr>
      <w:r>
        <w:rPr>
          <w:lang w:val="en-US"/>
        </w:rPr>
        <w:tab/>
        <w:t>Kiểm tra quá trình nhận bản tin từ L70 gửi về MCU là bản tin “GPRMC” chứa các thông tin đặt ra. Hình dưới là quá trình nhận các bản tin gửi về từ GPS.</w:t>
      </w:r>
    </w:p>
    <w:p w14:paraId="54E227E0" w14:textId="2EC73A8B" w:rsidR="00A11CA1" w:rsidRDefault="00A11CA1" w:rsidP="00A11CA1">
      <w:pPr>
        <w:jc w:val="center"/>
        <w:rPr>
          <w:lang w:val="en-US"/>
        </w:rPr>
      </w:pPr>
      <w:r w:rsidRPr="00A11CA1">
        <w:rPr>
          <w:lang w:val="en-US"/>
        </w:rPr>
        <w:lastRenderedPageBreak/>
        <w:drawing>
          <wp:inline distT="0" distB="0" distL="0" distR="0" wp14:anchorId="2C1DA9B5" wp14:editId="1BCC683A">
            <wp:extent cx="5508475" cy="3376295"/>
            <wp:effectExtent l="0" t="0" r="0" b="0"/>
            <wp:docPr id="49913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9235" name="Picture 1" descr="A screenshot of a computer&#10;&#10;Description automatically generated"/>
                    <pic:cNvPicPr/>
                  </pic:nvPicPr>
                  <pic:blipFill>
                    <a:blip r:embed="rId13"/>
                    <a:stretch>
                      <a:fillRect/>
                    </a:stretch>
                  </pic:blipFill>
                  <pic:spPr>
                    <a:xfrm>
                      <a:off x="0" y="0"/>
                      <a:ext cx="5511521" cy="3378162"/>
                    </a:xfrm>
                    <a:prstGeom prst="rect">
                      <a:avLst/>
                    </a:prstGeom>
                  </pic:spPr>
                </pic:pic>
              </a:graphicData>
            </a:graphic>
          </wp:inline>
        </w:drawing>
      </w:r>
    </w:p>
    <w:p w14:paraId="217C2F17" w14:textId="714BBD77" w:rsidR="00A11CA1" w:rsidRDefault="00A11CA1" w:rsidP="00A11CA1">
      <w:pPr>
        <w:jc w:val="center"/>
        <w:rPr>
          <w:lang w:val="en-US"/>
        </w:rPr>
      </w:pPr>
      <w:r>
        <w:rPr>
          <w:lang w:val="en-US"/>
        </w:rPr>
        <w:t>Bản tin gửi về từ GPS</w:t>
      </w:r>
    </w:p>
    <w:p w14:paraId="77041A7D" w14:textId="65772AA4" w:rsidR="00A11CA1" w:rsidRDefault="00A11CA1" w:rsidP="00A11CA1">
      <w:pPr>
        <w:jc w:val="center"/>
        <w:rPr>
          <w:lang w:val="en-US"/>
        </w:rPr>
      </w:pPr>
      <w:r>
        <w:rPr>
          <w:noProof/>
        </w:rPr>
        <w:drawing>
          <wp:inline distT="0" distB="0" distL="0" distR="0" wp14:anchorId="2673D2C9" wp14:editId="084DF8E1">
            <wp:extent cx="5943600" cy="4033520"/>
            <wp:effectExtent l="0" t="0" r="0" b="5080"/>
            <wp:docPr id="625935796"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5796" name="Picture 6" descr="A screenshot of a map&#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6796A09C" w14:textId="5865E69E" w:rsidR="00A11CA1" w:rsidRDefault="00A11CA1" w:rsidP="00A11CA1">
      <w:pPr>
        <w:jc w:val="center"/>
        <w:rPr>
          <w:lang w:val="en-US"/>
        </w:rPr>
      </w:pPr>
      <w:r>
        <w:rPr>
          <w:lang w:val="en-US"/>
        </w:rPr>
        <w:t>Giải mã bản tin và kiểm tra vị trí trả về</w:t>
      </w:r>
    </w:p>
    <w:p w14:paraId="1F5460EC" w14:textId="3615D6B9" w:rsidR="00A11CA1" w:rsidRPr="006D3AF6" w:rsidRDefault="00A11CA1" w:rsidP="00A11CA1">
      <w:pPr>
        <w:rPr>
          <w:lang w:val="en-US"/>
        </w:rPr>
      </w:pPr>
      <w:r>
        <w:rPr>
          <w:lang w:val="en-US"/>
        </w:rPr>
        <w:lastRenderedPageBreak/>
        <w:tab/>
      </w:r>
      <w:r w:rsidRPr="00FD7B32">
        <w:rPr>
          <w:b/>
          <w:bCs/>
          <w:i/>
          <w:iCs/>
          <w:lang w:val="en-US"/>
        </w:rPr>
        <w:t>Nhận xét:</w:t>
      </w:r>
      <w:r>
        <w:rPr>
          <w:lang w:val="en-US"/>
        </w:rPr>
        <w:t xml:space="preserve"> Về cơ bản thông tin mà GPS gửi về đầy đủ và khá chính xác</w:t>
      </w:r>
      <w:r w:rsidR="00631527">
        <w:rPr>
          <w:lang w:val="en-US"/>
        </w:rPr>
        <w:t xml:space="preserve"> với độ ổn định khoảng 1-2 phút</w:t>
      </w:r>
      <w:r>
        <w:rPr>
          <w:lang w:val="en-US"/>
        </w:rPr>
        <w:t xml:space="preserve">. Bên cạnh đó </w:t>
      </w:r>
      <w:r w:rsidR="00631527">
        <w:rPr>
          <w:lang w:val="en-US"/>
        </w:rPr>
        <w:t>vị trí tọa độ gửi về đang có sai số hơi cao. Em sẽ tìm cách khắc phục vấn đề này.</w:t>
      </w:r>
    </w:p>
    <w:sectPr w:rsidR="00A11CA1" w:rsidRPr="006D3AF6" w:rsidSect="006F12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1C75"/>
    <w:multiLevelType w:val="hybridMultilevel"/>
    <w:tmpl w:val="E40A16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267E7814"/>
    <w:multiLevelType w:val="multilevel"/>
    <w:tmpl w:val="D650662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30E4BF2"/>
    <w:multiLevelType w:val="hybridMultilevel"/>
    <w:tmpl w:val="E2E07136"/>
    <w:lvl w:ilvl="0" w:tplc="23D2962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433517F"/>
    <w:multiLevelType w:val="hybridMultilevel"/>
    <w:tmpl w:val="827EB7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42DC3F2D"/>
    <w:multiLevelType w:val="hybridMultilevel"/>
    <w:tmpl w:val="AE708E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5D1D62B1"/>
    <w:multiLevelType w:val="hybridMultilevel"/>
    <w:tmpl w:val="C19E54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1243C92"/>
    <w:multiLevelType w:val="hybridMultilevel"/>
    <w:tmpl w:val="DFDC7C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36525622">
    <w:abstractNumId w:val="2"/>
  </w:num>
  <w:num w:numId="2" w16cid:durableId="1595362394">
    <w:abstractNumId w:val="1"/>
  </w:num>
  <w:num w:numId="3" w16cid:durableId="1710714515">
    <w:abstractNumId w:val="4"/>
  </w:num>
  <w:num w:numId="4" w16cid:durableId="1442990073">
    <w:abstractNumId w:val="6"/>
  </w:num>
  <w:num w:numId="5" w16cid:durableId="448284351">
    <w:abstractNumId w:val="5"/>
  </w:num>
  <w:num w:numId="6" w16cid:durableId="41176429">
    <w:abstractNumId w:val="0"/>
  </w:num>
  <w:num w:numId="7" w16cid:durableId="15051967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07"/>
    <w:rsid w:val="000154E2"/>
    <w:rsid w:val="0007685D"/>
    <w:rsid w:val="00084F10"/>
    <w:rsid w:val="00086ECA"/>
    <w:rsid w:val="000C091D"/>
    <w:rsid w:val="00143651"/>
    <w:rsid w:val="001942E0"/>
    <w:rsid w:val="001D0A07"/>
    <w:rsid w:val="00295277"/>
    <w:rsid w:val="002C2FF6"/>
    <w:rsid w:val="002E41AC"/>
    <w:rsid w:val="002F2131"/>
    <w:rsid w:val="00327E33"/>
    <w:rsid w:val="00425842"/>
    <w:rsid w:val="00426774"/>
    <w:rsid w:val="00493514"/>
    <w:rsid w:val="004A3187"/>
    <w:rsid w:val="005217E0"/>
    <w:rsid w:val="00526A60"/>
    <w:rsid w:val="00580A18"/>
    <w:rsid w:val="005D7794"/>
    <w:rsid w:val="00631527"/>
    <w:rsid w:val="006564FA"/>
    <w:rsid w:val="00670AE2"/>
    <w:rsid w:val="00681975"/>
    <w:rsid w:val="00692591"/>
    <w:rsid w:val="006A06A6"/>
    <w:rsid w:val="006D3AF6"/>
    <w:rsid w:val="006F12BB"/>
    <w:rsid w:val="00704E88"/>
    <w:rsid w:val="0071629E"/>
    <w:rsid w:val="00784896"/>
    <w:rsid w:val="0079325E"/>
    <w:rsid w:val="007B30E9"/>
    <w:rsid w:val="007D64AC"/>
    <w:rsid w:val="00826C3B"/>
    <w:rsid w:val="00836B5D"/>
    <w:rsid w:val="008648FC"/>
    <w:rsid w:val="008926F1"/>
    <w:rsid w:val="0089654C"/>
    <w:rsid w:val="00931A4D"/>
    <w:rsid w:val="0094156E"/>
    <w:rsid w:val="0098245A"/>
    <w:rsid w:val="009C465A"/>
    <w:rsid w:val="009F6445"/>
    <w:rsid w:val="00A11CA1"/>
    <w:rsid w:val="00A3170D"/>
    <w:rsid w:val="00A375F0"/>
    <w:rsid w:val="00A42CD8"/>
    <w:rsid w:val="00A519A7"/>
    <w:rsid w:val="00A91D1C"/>
    <w:rsid w:val="00AA2E61"/>
    <w:rsid w:val="00AA4950"/>
    <w:rsid w:val="00AC3CF2"/>
    <w:rsid w:val="00B33DB3"/>
    <w:rsid w:val="00B41E61"/>
    <w:rsid w:val="00B83503"/>
    <w:rsid w:val="00B944E7"/>
    <w:rsid w:val="00B95116"/>
    <w:rsid w:val="00BB7154"/>
    <w:rsid w:val="00BC0CD8"/>
    <w:rsid w:val="00C23F1C"/>
    <w:rsid w:val="00C55151"/>
    <w:rsid w:val="00C63F17"/>
    <w:rsid w:val="00D3549F"/>
    <w:rsid w:val="00D46C9B"/>
    <w:rsid w:val="00DB5751"/>
    <w:rsid w:val="00DD1395"/>
    <w:rsid w:val="00DE70F6"/>
    <w:rsid w:val="00E02535"/>
    <w:rsid w:val="00E17E70"/>
    <w:rsid w:val="00E27D3D"/>
    <w:rsid w:val="00E54936"/>
    <w:rsid w:val="00EB7A70"/>
    <w:rsid w:val="00EC631D"/>
    <w:rsid w:val="00ED7850"/>
    <w:rsid w:val="00EE5EBA"/>
    <w:rsid w:val="00F62AE4"/>
    <w:rsid w:val="00FB494A"/>
    <w:rsid w:val="00FD7B32"/>
    <w:rsid w:val="00FE1D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A241D"/>
  <w15:chartTrackingRefBased/>
  <w15:docId w15:val="{52317C4D-5232-4D04-8A0B-FB629066A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D8"/>
    <w:pPr>
      <w:jc w:val="both"/>
    </w:pPr>
    <w:rPr>
      <w:rFonts w:ascii="Times New Roman" w:hAnsi="Times New Roman"/>
      <w:sz w:val="28"/>
    </w:rPr>
  </w:style>
  <w:style w:type="paragraph" w:styleId="Heading1">
    <w:name w:val="heading 1"/>
    <w:basedOn w:val="Normal"/>
    <w:next w:val="Normal"/>
    <w:link w:val="Heading1Char"/>
    <w:uiPriority w:val="9"/>
    <w:qFormat/>
    <w:rsid w:val="00ED7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A07"/>
    <w:pPr>
      <w:ind w:left="720"/>
      <w:contextualSpacing/>
    </w:pPr>
  </w:style>
  <w:style w:type="character" w:customStyle="1" w:styleId="Heading1Char">
    <w:name w:val="Heading 1 Char"/>
    <w:basedOn w:val="DefaultParagraphFont"/>
    <w:link w:val="Heading1"/>
    <w:uiPriority w:val="9"/>
    <w:rsid w:val="00ED785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94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26C3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FD7B32"/>
    <w:pPr>
      <w:jc w:val="left"/>
      <w:outlineLvl w:val="9"/>
    </w:pPr>
    <w:rPr>
      <w:kern w:val="0"/>
      <w:lang w:val="en-US"/>
      <w14:ligatures w14:val="none"/>
    </w:rPr>
  </w:style>
  <w:style w:type="paragraph" w:styleId="TOC1">
    <w:name w:val="toc 1"/>
    <w:basedOn w:val="Normal"/>
    <w:next w:val="Normal"/>
    <w:autoRedefine/>
    <w:uiPriority w:val="39"/>
    <w:unhideWhenUsed/>
    <w:rsid w:val="00FD7B32"/>
    <w:pPr>
      <w:spacing w:after="100"/>
    </w:pPr>
  </w:style>
  <w:style w:type="paragraph" w:styleId="TOC2">
    <w:name w:val="toc 2"/>
    <w:basedOn w:val="Normal"/>
    <w:next w:val="Normal"/>
    <w:autoRedefine/>
    <w:uiPriority w:val="39"/>
    <w:unhideWhenUsed/>
    <w:rsid w:val="00FD7B32"/>
    <w:pPr>
      <w:spacing w:after="100"/>
      <w:ind w:left="280"/>
    </w:pPr>
  </w:style>
  <w:style w:type="character" w:styleId="Hyperlink">
    <w:name w:val="Hyperlink"/>
    <w:basedOn w:val="DefaultParagraphFont"/>
    <w:uiPriority w:val="99"/>
    <w:unhideWhenUsed/>
    <w:rsid w:val="00FD7B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2594">
      <w:bodyDiv w:val="1"/>
      <w:marLeft w:val="0"/>
      <w:marRight w:val="0"/>
      <w:marTop w:val="0"/>
      <w:marBottom w:val="0"/>
      <w:divBdr>
        <w:top w:val="none" w:sz="0" w:space="0" w:color="auto"/>
        <w:left w:val="none" w:sz="0" w:space="0" w:color="auto"/>
        <w:bottom w:val="none" w:sz="0" w:space="0" w:color="auto"/>
        <w:right w:val="none" w:sz="0" w:space="0" w:color="auto"/>
      </w:divBdr>
      <w:divsChild>
        <w:div w:id="901408115">
          <w:marLeft w:val="0"/>
          <w:marRight w:val="0"/>
          <w:marTop w:val="0"/>
          <w:marBottom w:val="0"/>
          <w:divBdr>
            <w:top w:val="none" w:sz="0" w:space="0" w:color="auto"/>
            <w:left w:val="none" w:sz="0" w:space="0" w:color="auto"/>
            <w:bottom w:val="none" w:sz="0" w:space="0" w:color="auto"/>
            <w:right w:val="none" w:sz="0" w:space="0" w:color="auto"/>
          </w:divBdr>
          <w:divsChild>
            <w:div w:id="5791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6072">
      <w:bodyDiv w:val="1"/>
      <w:marLeft w:val="0"/>
      <w:marRight w:val="0"/>
      <w:marTop w:val="0"/>
      <w:marBottom w:val="0"/>
      <w:divBdr>
        <w:top w:val="none" w:sz="0" w:space="0" w:color="auto"/>
        <w:left w:val="none" w:sz="0" w:space="0" w:color="auto"/>
        <w:bottom w:val="none" w:sz="0" w:space="0" w:color="auto"/>
        <w:right w:val="none" w:sz="0" w:space="0" w:color="auto"/>
      </w:divBdr>
    </w:div>
    <w:div w:id="613832004">
      <w:bodyDiv w:val="1"/>
      <w:marLeft w:val="0"/>
      <w:marRight w:val="0"/>
      <w:marTop w:val="0"/>
      <w:marBottom w:val="0"/>
      <w:divBdr>
        <w:top w:val="none" w:sz="0" w:space="0" w:color="auto"/>
        <w:left w:val="none" w:sz="0" w:space="0" w:color="auto"/>
        <w:bottom w:val="none" w:sz="0" w:space="0" w:color="auto"/>
        <w:right w:val="none" w:sz="0" w:space="0" w:color="auto"/>
      </w:divBdr>
      <w:divsChild>
        <w:div w:id="475950342">
          <w:marLeft w:val="0"/>
          <w:marRight w:val="0"/>
          <w:marTop w:val="0"/>
          <w:marBottom w:val="0"/>
          <w:divBdr>
            <w:top w:val="none" w:sz="0" w:space="0" w:color="auto"/>
            <w:left w:val="none" w:sz="0" w:space="0" w:color="auto"/>
            <w:bottom w:val="none" w:sz="0" w:space="0" w:color="auto"/>
            <w:right w:val="none" w:sz="0" w:space="0" w:color="auto"/>
          </w:divBdr>
          <w:divsChild>
            <w:div w:id="958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167">
      <w:bodyDiv w:val="1"/>
      <w:marLeft w:val="0"/>
      <w:marRight w:val="0"/>
      <w:marTop w:val="0"/>
      <w:marBottom w:val="0"/>
      <w:divBdr>
        <w:top w:val="none" w:sz="0" w:space="0" w:color="auto"/>
        <w:left w:val="none" w:sz="0" w:space="0" w:color="auto"/>
        <w:bottom w:val="none" w:sz="0" w:space="0" w:color="auto"/>
        <w:right w:val="none" w:sz="0" w:space="0" w:color="auto"/>
      </w:divBdr>
      <w:divsChild>
        <w:div w:id="1594361784">
          <w:marLeft w:val="0"/>
          <w:marRight w:val="0"/>
          <w:marTop w:val="0"/>
          <w:marBottom w:val="0"/>
          <w:divBdr>
            <w:top w:val="none" w:sz="0" w:space="0" w:color="auto"/>
            <w:left w:val="none" w:sz="0" w:space="0" w:color="auto"/>
            <w:bottom w:val="none" w:sz="0" w:space="0" w:color="auto"/>
            <w:right w:val="none" w:sz="0" w:space="0" w:color="auto"/>
          </w:divBdr>
          <w:divsChild>
            <w:div w:id="838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30">
      <w:bodyDiv w:val="1"/>
      <w:marLeft w:val="0"/>
      <w:marRight w:val="0"/>
      <w:marTop w:val="0"/>
      <w:marBottom w:val="0"/>
      <w:divBdr>
        <w:top w:val="none" w:sz="0" w:space="0" w:color="auto"/>
        <w:left w:val="none" w:sz="0" w:space="0" w:color="auto"/>
        <w:bottom w:val="none" w:sz="0" w:space="0" w:color="auto"/>
        <w:right w:val="none" w:sz="0" w:space="0" w:color="auto"/>
      </w:divBdr>
      <w:divsChild>
        <w:div w:id="93404172">
          <w:marLeft w:val="0"/>
          <w:marRight w:val="0"/>
          <w:marTop w:val="0"/>
          <w:marBottom w:val="0"/>
          <w:divBdr>
            <w:top w:val="none" w:sz="0" w:space="0" w:color="auto"/>
            <w:left w:val="none" w:sz="0" w:space="0" w:color="auto"/>
            <w:bottom w:val="none" w:sz="0" w:space="0" w:color="auto"/>
            <w:right w:val="none" w:sz="0" w:space="0" w:color="auto"/>
          </w:divBdr>
          <w:divsChild>
            <w:div w:id="17006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2521">
      <w:bodyDiv w:val="1"/>
      <w:marLeft w:val="0"/>
      <w:marRight w:val="0"/>
      <w:marTop w:val="0"/>
      <w:marBottom w:val="0"/>
      <w:divBdr>
        <w:top w:val="none" w:sz="0" w:space="0" w:color="auto"/>
        <w:left w:val="none" w:sz="0" w:space="0" w:color="auto"/>
        <w:bottom w:val="none" w:sz="0" w:space="0" w:color="auto"/>
        <w:right w:val="none" w:sz="0" w:space="0" w:color="auto"/>
      </w:divBdr>
      <w:divsChild>
        <w:div w:id="775515409">
          <w:marLeft w:val="0"/>
          <w:marRight w:val="0"/>
          <w:marTop w:val="0"/>
          <w:marBottom w:val="0"/>
          <w:divBdr>
            <w:top w:val="none" w:sz="0" w:space="0" w:color="auto"/>
            <w:left w:val="none" w:sz="0" w:space="0" w:color="auto"/>
            <w:bottom w:val="none" w:sz="0" w:space="0" w:color="auto"/>
            <w:right w:val="none" w:sz="0" w:space="0" w:color="auto"/>
          </w:divBdr>
          <w:divsChild>
            <w:div w:id="417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5158">
      <w:bodyDiv w:val="1"/>
      <w:marLeft w:val="0"/>
      <w:marRight w:val="0"/>
      <w:marTop w:val="0"/>
      <w:marBottom w:val="0"/>
      <w:divBdr>
        <w:top w:val="none" w:sz="0" w:space="0" w:color="auto"/>
        <w:left w:val="none" w:sz="0" w:space="0" w:color="auto"/>
        <w:bottom w:val="none" w:sz="0" w:space="0" w:color="auto"/>
        <w:right w:val="none" w:sz="0" w:space="0" w:color="auto"/>
      </w:divBdr>
      <w:divsChild>
        <w:div w:id="1943103694">
          <w:marLeft w:val="0"/>
          <w:marRight w:val="0"/>
          <w:marTop w:val="0"/>
          <w:marBottom w:val="0"/>
          <w:divBdr>
            <w:top w:val="none" w:sz="0" w:space="0" w:color="auto"/>
            <w:left w:val="none" w:sz="0" w:space="0" w:color="auto"/>
            <w:bottom w:val="none" w:sz="0" w:space="0" w:color="auto"/>
            <w:right w:val="none" w:sz="0" w:space="0" w:color="auto"/>
          </w:divBdr>
          <w:divsChild>
            <w:div w:id="90946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0447">
      <w:bodyDiv w:val="1"/>
      <w:marLeft w:val="0"/>
      <w:marRight w:val="0"/>
      <w:marTop w:val="0"/>
      <w:marBottom w:val="0"/>
      <w:divBdr>
        <w:top w:val="none" w:sz="0" w:space="0" w:color="auto"/>
        <w:left w:val="none" w:sz="0" w:space="0" w:color="auto"/>
        <w:bottom w:val="none" w:sz="0" w:space="0" w:color="auto"/>
        <w:right w:val="none" w:sz="0" w:space="0" w:color="auto"/>
      </w:divBdr>
      <w:divsChild>
        <w:div w:id="1584217661">
          <w:marLeft w:val="0"/>
          <w:marRight w:val="0"/>
          <w:marTop w:val="0"/>
          <w:marBottom w:val="0"/>
          <w:divBdr>
            <w:top w:val="none" w:sz="0" w:space="0" w:color="auto"/>
            <w:left w:val="none" w:sz="0" w:space="0" w:color="auto"/>
            <w:bottom w:val="none" w:sz="0" w:space="0" w:color="auto"/>
            <w:right w:val="none" w:sz="0" w:space="0" w:color="auto"/>
          </w:divBdr>
          <w:divsChild>
            <w:div w:id="96858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1680">
      <w:bodyDiv w:val="1"/>
      <w:marLeft w:val="0"/>
      <w:marRight w:val="0"/>
      <w:marTop w:val="0"/>
      <w:marBottom w:val="0"/>
      <w:divBdr>
        <w:top w:val="none" w:sz="0" w:space="0" w:color="auto"/>
        <w:left w:val="none" w:sz="0" w:space="0" w:color="auto"/>
        <w:bottom w:val="none" w:sz="0" w:space="0" w:color="auto"/>
        <w:right w:val="none" w:sz="0" w:space="0" w:color="auto"/>
      </w:divBdr>
      <w:divsChild>
        <w:div w:id="1531643809">
          <w:marLeft w:val="0"/>
          <w:marRight w:val="0"/>
          <w:marTop w:val="0"/>
          <w:marBottom w:val="0"/>
          <w:divBdr>
            <w:top w:val="none" w:sz="0" w:space="0" w:color="auto"/>
            <w:left w:val="none" w:sz="0" w:space="0" w:color="auto"/>
            <w:bottom w:val="none" w:sz="0" w:space="0" w:color="auto"/>
            <w:right w:val="none" w:sz="0" w:space="0" w:color="auto"/>
          </w:divBdr>
          <w:divsChild>
            <w:div w:id="22992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2006">
      <w:bodyDiv w:val="1"/>
      <w:marLeft w:val="0"/>
      <w:marRight w:val="0"/>
      <w:marTop w:val="0"/>
      <w:marBottom w:val="0"/>
      <w:divBdr>
        <w:top w:val="none" w:sz="0" w:space="0" w:color="auto"/>
        <w:left w:val="none" w:sz="0" w:space="0" w:color="auto"/>
        <w:bottom w:val="none" w:sz="0" w:space="0" w:color="auto"/>
        <w:right w:val="none" w:sz="0" w:space="0" w:color="auto"/>
      </w:divBdr>
      <w:divsChild>
        <w:div w:id="394008243">
          <w:marLeft w:val="0"/>
          <w:marRight w:val="0"/>
          <w:marTop w:val="0"/>
          <w:marBottom w:val="0"/>
          <w:divBdr>
            <w:top w:val="none" w:sz="0" w:space="0" w:color="auto"/>
            <w:left w:val="none" w:sz="0" w:space="0" w:color="auto"/>
            <w:bottom w:val="none" w:sz="0" w:space="0" w:color="auto"/>
            <w:right w:val="none" w:sz="0" w:space="0" w:color="auto"/>
          </w:divBdr>
          <w:divsChild>
            <w:div w:id="619386395">
              <w:marLeft w:val="0"/>
              <w:marRight w:val="0"/>
              <w:marTop w:val="0"/>
              <w:marBottom w:val="0"/>
              <w:divBdr>
                <w:top w:val="none" w:sz="0" w:space="0" w:color="auto"/>
                <w:left w:val="none" w:sz="0" w:space="0" w:color="auto"/>
                <w:bottom w:val="none" w:sz="0" w:space="0" w:color="auto"/>
                <w:right w:val="none" w:sz="0" w:space="0" w:color="auto"/>
              </w:divBdr>
            </w:div>
            <w:div w:id="672297500">
              <w:marLeft w:val="0"/>
              <w:marRight w:val="0"/>
              <w:marTop w:val="0"/>
              <w:marBottom w:val="0"/>
              <w:divBdr>
                <w:top w:val="none" w:sz="0" w:space="0" w:color="auto"/>
                <w:left w:val="none" w:sz="0" w:space="0" w:color="auto"/>
                <w:bottom w:val="none" w:sz="0" w:space="0" w:color="auto"/>
                <w:right w:val="none" w:sz="0" w:space="0" w:color="auto"/>
              </w:divBdr>
            </w:div>
            <w:div w:id="1368292644">
              <w:marLeft w:val="0"/>
              <w:marRight w:val="0"/>
              <w:marTop w:val="0"/>
              <w:marBottom w:val="0"/>
              <w:divBdr>
                <w:top w:val="none" w:sz="0" w:space="0" w:color="auto"/>
                <w:left w:val="none" w:sz="0" w:space="0" w:color="auto"/>
                <w:bottom w:val="none" w:sz="0" w:space="0" w:color="auto"/>
                <w:right w:val="none" w:sz="0" w:space="0" w:color="auto"/>
              </w:divBdr>
            </w:div>
            <w:div w:id="20894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1595">
      <w:bodyDiv w:val="1"/>
      <w:marLeft w:val="0"/>
      <w:marRight w:val="0"/>
      <w:marTop w:val="0"/>
      <w:marBottom w:val="0"/>
      <w:divBdr>
        <w:top w:val="none" w:sz="0" w:space="0" w:color="auto"/>
        <w:left w:val="none" w:sz="0" w:space="0" w:color="auto"/>
        <w:bottom w:val="none" w:sz="0" w:space="0" w:color="auto"/>
        <w:right w:val="none" w:sz="0" w:space="0" w:color="auto"/>
      </w:divBdr>
      <w:divsChild>
        <w:div w:id="659963764">
          <w:marLeft w:val="0"/>
          <w:marRight w:val="0"/>
          <w:marTop w:val="0"/>
          <w:marBottom w:val="0"/>
          <w:divBdr>
            <w:top w:val="none" w:sz="0" w:space="0" w:color="auto"/>
            <w:left w:val="none" w:sz="0" w:space="0" w:color="auto"/>
            <w:bottom w:val="none" w:sz="0" w:space="0" w:color="auto"/>
            <w:right w:val="none" w:sz="0" w:space="0" w:color="auto"/>
          </w:divBdr>
          <w:divsChild>
            <w:div w:id="1759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48255">
      <w:bodyDiv w:val="1"/>
      <w:marLeft w:val="0"/>
      <w:marRight w:val="0"/>
      <w:marTop w:val="0"/>
      <w:marBottom w:val="0"/>
      <w:divBdr>
        <w:top w:val="none" w:sz="0" w:space="0" w:color="auto"/>
        <w:left w:val="none" w:sz="0" w:space="0" w:color="auto"/>
        <w:bottom w:val="none" w:sz="0" w:space="0" w:color="auto"/>
        <w:right w:val="none" w:sz="0" w:space="0" w:color="auto"/>
      </w:divBdr>
      <w:divsChild>
        <w:div w:id="1716348387">
          <w:marLeft w:val="0"/>
          <w:marRight w:val="0"/>
          <w:marTop w:val="0"/>
          <w:marBottom w:val="0"/>
          <w:divBdr>
            <w:top w:val="none" w:sz="0" w:space="0" w:color="auto"/>
            <w:left w:val="none" w:sz="0" w:space="0" w:color="auto"/>
            <w:bottom w:val="none" w:sz="0" w:space="0" w:color="auto"/>
            <w:right w:val="none" w:sz="0" w:space="0" w:color="auto"/>
          </w:divBdr>
          <w:divsChild>
            <w:div w:id="11442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5292">
      <w:bodyDiv w:val="1"/>
      <w:marLeft w:val="0"/>
      <w:marRight w:val="0"/>
      <w:marTop w:val="0"/>
      <w:marBottom w:val="0"/>
      <w:divBdr>
        <w:top w:val="none" w:sz="0" w:space="0" w:color="auto"/>
        <w:left w:val="none" w:sz="0" w:space="0" w:color="auto"/>
        <w:bottom w:val="none" w:sz="0" w:space="0" w:color="auto"/>
        <w:right w:val="none" w:sz="0" w:space="0" w:color="auto"/>
      </w:divBdr>
      <w:divsChild>
        <w:div w:id="349569370">
          <w:marLeft w:val="0"/>
          <w:marRight w:val="0"/>
          <w:marTop w:val="0"/>
          <w:marBottom w:val="0"/>
          <w:divBdr>
            <w:top w:val="none" w:sz="0" w:space="0" w:color="auto"/>
            <w:left w:val="none" w:sz="0" w:space="0" w:color="auto"/>
            <w:bottom w:val="none" w:sz="0" w:space="0" w:color="auto"/>
            <w:right w:val="none" w:sz="0" w:space="0" w:color="auto"/>
          </w:divBdr>
          <w:divsChild>
            <w:div w:id="3076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5579">
      <w:bodyDiv w:val="1"/>
      <w:marLeft w:val="0"/>
      <w:marRight w:val="0"/>
      <w:marTop w:val="0"/>
      <w:marBottom w:val="0"/>
      <w:divBdr>
        <w:top w:val="none" w:sz="0" w:space="0" w:color="auto"/>
        <w:left w:val="none" w:sz="0" w:space="0" w:color="auto"/>
        <w:bottom w:val="none" w:sz="0" w:space="0" w:color="auto"/>
        <w:right w:val="none" w:sz="0" w:space="0" w:color="auto"/>
      </w:divBdr>
    </w:div>
    <w:div w:id="1632133796">
      <w:bodyDiv w:val="1"/>
      <w:marLeft w:val="0"/>
      <w:marRight w:val="0"/>
      <w:marTop w:val="0"/>
      <w:marBottom w:val="0"/>
      <w:divBdr>
        <w:top w:val="none" w:sz="0" w:space="0" w:color="auto"/>
        <w:left w:val="none" w:sz="0" w:space="0" w:color="auto"/>
        <w:bottom w:val="none" w:sz="0" w:space="0" w:color="auto"/>
        <w:right w:val="none" w:sz="0" w:space="0" w:color="auto"/>
      </w:divBdr>
      <w:divsChild>
        <w:div w:id="434400042">
          <w:marLeft w:val="0"/>
          <w:marRight w:val="0"/>
          <w:marTop w:val="0"/>
          <w:marBottom w:val="0"/>
          <w:divBdr>
            <w:top w:val="none" w:sz="0" w:space="0" w:color="auto"/>
            <w:left w:val="none" w:sz="0" w:space="0" w:color="auto"/>
            <w:bottom w:val="none" w:sz="0" w:space="0" w:color="auto"/>
            <w:right w:val="none" w:sz="0" w:space="0" w:color="auto"/>
          </w:divBdr>
          <w:divsChild>
            <w:div w:id="58715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3795">
      <w:bodyDiv w:val="1"/>
      <w:marLeft w:val="0"/>
      <w:marRight w:val="0"/>
      <w:marTop w:val="0"/>
      <w:marBottom w:val="0"/>
      <w:divBdr>
        <w:top w:val="none" w:sz="0" w:space="0" w:color="auto"/>
        <w:left w:val="none" w:sz="0" w:space="0" w:color="auto"/>
        <w:bottom w:val="none" w:sz="0" w:space="0" w:color="auto"/>
        <w:right w:val="none" w:sz="0" w:space="0" w:color="auto"/>
      </w:divBdr>
      <w:divsChild>
        <w:div w:id="1524782616">
          <w:marLeft w:val="0"/>
          <w:marRight w:val="0"/>
          <w:marTop w:val="0"/>
          <w:marBottom w:val="0"/>
          <w:divBdr>
            <w:top w:val="none" w:sz="0" w:space="0" w:color="auto"/>
            <w:left w:val="none" w:sz="0" w:space="0" w:color="auto"/>
            <w:bottom w:val="none" w:sz="0" w:space="0" w:color="auto"/>
            <w:right w:val="none" w:sz="0" w:space="0" w:color="auto"/>
          </w:divBdr>
          <w:divsChild>
            <w:div w:id="53249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676">
      <w:bodyDiv w:val="1"/>
      <w:marLeft w:val="0"/>
      <w:marRight w:val="0"/>
      <w:marTop w:val="0"/>
      <w:marBottom w:val="0"/>
      <w:divBdr>
        <w:top w:val="none" w:sz="0" w:space="0" w:color="auto"/>
        <w:left w:val="none" w:sz="0" w:space="0" w:color="auto"/>
        <w:bottom w:val="none" w:sz="0" w:space="0" w:color="auto"/>
        <w:right w:val="none" w:sz="0" w:space="0" w:color="auto"/>
      </w:divBdr>
      <w:divsChild>
        <w:div w:id="439224330">
          <w:marLeft w:val="0"/>
          <w:marRight w:val="0"/>
          <w:marTop w:val="0"/>
          <w:marBottom w:val="0"/>
          <w:divBdr>
            <w:top w:val="none" w:sz="0" w:space="0" w:color="auto"/>
            <w:left w:val="none" w:sz="0" w:space="0" w:color="auto"/>
            <w:bottom w:val="none" w:sz="0" w:space="0" w:color="auto"/>
            <w:right w:val="none" w:sz="0" w:space="0" w:color="auto"/>
          </w:divBdr>
          <w:divsChild>
            <w:div w:id="10611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5C7A-F620-4BFC-87B7-43F044898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13</Pages>
  <Words>1530</Words>
  <Characters>8724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15</cp:revision>
  <dcterms:created xsi:type="dcterms:W3CDTF">2023-11-06T10:38:00Z</dcterms:created>
  <dcterms:modified xsi:type="dcterms:W3CDTF">2023-11-27T10:56:00Z</dcterms:modified>
</cp:coreProperties>
</file>